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B0" w:rsidRDefault="000B4DB0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0B4DB0" w:rsidRDefault="000B4DB0">
      <w:pPr>
        <w:pStyle w:val="ConsPlusNormal"/>
        <w:outlineLvl w:val="0"/>
        <w:rPr>
          <w:rFonts w:cs="Times New Roman"/>
        </w:rPr>
      </w:pPr>
    </w:p>
    <w:p w:rsidR="000B4DB0" w:rsidRDefault="000B4DB0">
      <w:pPr>
        <w:pStyle w:val="ConsPlusTitle"/>
        <w:jc w:val="center"/>
        <w:outlineLvl w:val="0"/>
      </w:pPr>
      <w:r>
        <w:t>ПРАВИТЕЛЬСТВО РЕСПУБЛИКИ КОМИ</w:t>
      </w:r>
    </w:p>
    <w:p w:rsidR="000B4DB0" w:rsidRDefault="000B4DB0">
      <w:pPr>
        <w:pStyle w:val="ConsPlusTitle"/>
        <w:jc w:val="center"/>
        <w:rPr>
          <w:rFonts w:cs="Times New Roman"/>
        </w:rPr>
      </w:pPr>
    </w:p>
    <w:p w:rsidR="000B4DB0" w:rsidRDefault="000B4DB0">
      <w:pPr>
        <w:pStyle w:val="ConsPlusTitle"/>
        <w:jc w:val="center"/>
      </w:pPr>
      <w:r>
        <w:t>ПОСТАНОВЛЕНИЕ</w:t>
      </w:r>
    </w:p>
    <w:p w:rsidR="000B4DB0" w:rsidRDefault="000B4DB0">
      <w:pPr>
        <w:pStyle w:val="ConsPlusTitle"/>
        <w:jc w:val="center"/>
      </w:pPr>
      <w:r>
        <w:t>от 20 мая 2016 г. N 252</w:t>
      </w:r>
    </w:p>
    <w:p w:rsidR="000B4DB0" w:rsidRDefault="000B4DB0">
      <w:pPr>
        <w:pStyle w:val="ConsPlusTitle"/>
        <w:jc w:val="center"/>
      </w:pPr>
    </w:p>
    <w:p w:rsidR="000B4DB0" w:rsidRDefault="000B4DB0">
      <w:pPr>
        <w:pStyle w:val="ConsPlusTitle"/>
        <w:jc w:val="center"/>
      </w:pPr>
      <w:r>
        <w:t>О МЕРАХ ПО РЕАЛИЗАЦИИ УКАЗА ГЛАВЫ РЕСПУБЛИКИ КОМИ</w:t>
      </w:r>
    </w:p>
    <w:p w:rsidR="000B4DB0" w:rsidRDefault="000B4DB0">
      <w:pPr>
        <w:pStyle w:val="ConsPlusTitle"/>
        <w:jc w:val="center"/>
      </w:pPr>
      <w:r>
        <w:t>ОТ 13 МАЯ 2016 Г. N 66 "О ПРОЕКТЕ "НАРОДНЫЙ БЮДЖЕТ"</w:t>
      </w:r>
    </w:p>
    <w:p w:rsidR="000B4DB0" w:rsidRDefault="000B4DB0">
      <w:pPr>
        <w:pStyle w:val="ConsPlusTitle"/>
        <w:jc w:val="center"/>
      </w:pPr>
      <w:r>
        <w:t>В РЕСПУБЛИКЕ КОМИ"</w:t>
      </w:r>
    </w:p>
    <w:p w:rsidR="000B4DB0" w:rsidRDefault="000B4DB0">
      <w:pPr>
        <w:spacing w:after="1"/>
      </w:pPr>
    </w:p>
    <w:tbl>
      <w:tblPr>
        <w:tblW w:w="10207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B4DB0" w:rsidRPr="00733851">
        <w:trPr>
          <w:jc w:val="center"/>
        </w:trPr>
        <w:tc>
          <w:tcPr>
            <w:tcW w:w="10147" w:type="dxa"/>
            <w:tcBorders>
              <w:top w:val="nil"/>
              <w:bottom w:val="nil"/>
            </w:tcBorders>
            <w:shd w:val="clear" w:color="auto" w:fill="F4F3F8"/>
          </w:tcPr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(в ред. Постановлений Правительства РК от 01.12.2016 </w:t>
            </w:r>
            <w:hyperlink r:id="rId5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29.12.2016 </w:t>
            </w:r>
            <w:hyperlink r:id="rId6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11.05.2017 </w:t>
            </w:r>
            <w:hyperlink r:id="rId7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19.09.2017 </w:t>
            </w:r>
            <w:hyperlink r:id="rId8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,</w:t>
            </w:r>
          </w:p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30.12.2017 </w:t>
            </w:r>
            <w:hyperlink r:id="rId9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30.10.2018 </w:t>
            </w:r>
            <w:hyperlink r:id="rId10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14.01.2019 </w:t>
            </w:r>
            <w:hyperlink r:id="rId11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ind w:firstLine="540"/>
        <w:jc w:val="both"/>
      </w:pPr>
      <w:r>
        <w:t xml:space="preserve">В целях реализации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Республики Коми от 13 мая 2016 г. N 66 "О проекте "Народный бюджет" в Республике Коми" Правительство Республики Коми постановляет: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0" w:name="P15"/>
      <w:bookmarkEnd w:id="0"/>
      <w:r>
        <w:t xml:space="preserve">1. Определить </w:t>
      </w:r>
      <w:hyperlink w:anchor="P43" w:history="1">
        <w:r>
          <w:rPr>
            <w:color w:val="0000FF"/>
          </w:rPr>
          <w:t>этапы</w:t>
        </w:r>
      </w:hyperlink>
      <w:r>
        <w:t xml:space="preserve"> реализации проекта "Народный бюджет" согласно приложению N 1 к настоящему постановлению.</w:t>
      </w:r>
    </w:p>
    <w:p w:rsidR="000B4DB0" w:rsidRDefault="000B4DB0">
      <w:pPr>
        <w:pStyle w:val="ConsPlusNormal"/>
        <w:jc w:val="both"/>
      </w:pPr>
      <w:r>
        <w:t xml:space="preserve">(в ред. Постановлений Правительства РК от 11.05.2017 </w:t>
      </w:r>
      <w:hyperlink r:id="rId13" w:history="1">
        <w:r>
          <w:rPr>
            <w:color w:val="0000FF"/>
          </w:rPr>
          <w:t>N 252</w:t>
        </w:r>
      </w:hyperlink>
      <w:r>
        <w:t xml:space="preserve">, от 14.01.2019 </w:t>
      </w:r>
      <w:hyperlink r:id="rId14" w:history="1">
        <w:r>
          <w:rPr>
            <w:color w:val="0000FF"/>
          </w:rPr>
          <w:t>N 5</w:t>
        </w:r>
      </w:hyperlink>
      <w:r>
        <w:t>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1.1 - 1.2. Исключены с 11 мая 2017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РК от 11.05.2017 N 252.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92" w:history="1">
        <w:r>
          <w:rPr>
            <w:color w:val="0000FF"/>
          </w:rPr>
          <w:t>Порядок</w:t>
        </w:r>
      </w:hyperlink>
      <w:r>
        <w:t xml:space="preserve"> организации работы по определению соответствия народных проектов критериям, предъявляемым к проекту "Народный бюджет", согласно приложению N 2 к настоящему постановлению.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2.1. Утвердить </w:t>
      </w:r>
      <w:hyperlink w:anchor="P574" w:history="1">
        <w:r>
          <w:rPr>
            <w:color w:val="0000FF"/>
          </w:rPr>
          <w:t>Положение</w:t>
        </w:r>
      </w:hyperlink>
      <w:r>
        <w:t xml:space="preserve"> о пилотном проекте "Бюджет и МЫ!" согласно приложению N 3 к настоящему постановлению.</w:t>
      </w:r>
    </w:p>
    <w:p w:rsidR="000B4DB0" w:rsidRDefault="000B4DB0">
      <w:pPr>
        <w:pStyle w:val="ConsPlusNormal"/>
        <w:jc w:val="both"/>
      </w:pPr>
      <w:r>
        <w:t xml:space="preserve">(п. 2.1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РК от 14.01.2019 N 5)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3. Органам исполнительной власти Республики Коми, осуществляющим предоставление субсидий местным бюджетам на реализацию малых проектов в рамках реализации государственных программ Республики Коми, обеспечить до 31 декабря 2016 года внесение изменений в соответствующие государственные программы Республики Коми с учетом положений, установленных настоящим постановлением, предусмотрев установление правил предоставления из республиканского бюджета Республики Коми субсидий на реализацию народных проектов, прошедших отбор в рамках проекта "Народный бюджет".</w:t>
      </w:r>
    </w:p>
    <w:p w:rsidR="000B4DB0" w:rsidRDefault="000B4DB0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РК от 01.12.2016 N 550)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4. Администрации Главы Республики Коми осуществлять информирование населения о проекте "Народный бюджет" через средства массовой информации и официальный сайт в информационно-телекоммуникационной сети "Интернет".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5. Рекомендовать органам местного самоуправления в Республике Коми принять участие в проекте "Народный бюджет" с учетом этапов,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постановления, и осуществлять информирование населения об указанном проекте через официальные сайты муниципальных образований в информационно-телекоммуникационной сети "Интернет".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6. Контроль за исполнением настоящего постановления возложить на Администрацию Главы Республики Коми.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7. Настоящее постановление вступает в силу со дня его принятия.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jc w:val="right"/>
      </w:pPr>
      <w:r>
        <w:t>Первый заместитель</w:t>
      </w:r>
    </w:p>
    <w:p w:rsidR="000B4DB0" w:rsidRDefault="000B4DB0">
      <w:pPr>
        <w:pStyle w:val="ConsPlusNormal"/>
        <w:jc w:val="right"/>
      </w:pPr>
      <w:r>
        <w:t>Председателя Правительства</w:t>
      </w:r>
    </w:p>
    <w:p w:rsidR="000B4DB0" w:rsidRDefault="000B4DB0">
      <w:pPr>
        <w:pStyle w:val="ConsPlusNormal"/>
        <w:jc w:val="right"/>
      </w:pPr>
      <w:r>
        <w:t>Республики Коми</w:t>
      </w:r>
    </w:p>
    <w:p w:rsidR="000B4DB0" w:rsidRDefault="000B4DB0">
      <w:pPr>
        <w:pStyle w:val="ConsPlusNormal"/>
        <w:jc w:val="right"/>
      </w:pPr>
      <w:r>
        <w:t>Л.МАКСИМОВА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jc w:val="right"/>
        <w:outlineLvl w:val="0"/>
      </w:pPr>
      <w:r>
        <w:t>Утверждены</w:t>
      </w:r>
    </w:p>
    <w:p w:rsidR="000B4DB0" w:rsidRDefault="000B4DB0">
      <w:pPr>
        <w:pStyle w:val="ConsPlusNormal"/>
        <w:jc w:val="right"/>
      </w:pPr>
      <w:r>
        <w:t>Постановлением</w:t>
      </w:r>
    </w:p>
    <w:p w:rsidR="000B4DB0" w:rsidRDefault="000B4DB0">
      <w:pPr>
        <w:pStyle w:val="ConsPlusNormal"/>
        <w:jc w:val="right"/>
      </w:pPr>
      <w:r>
        <w:t>Правительства Республики Коми</w:t>
      </w:r>
    </w:p>
    <w:p w:rsidR="000B4DB0" w:rsidRDefault="000B4DB0">
      <w:pPr>
        <w:pStyle w:val="ConsPlusNormal"/>
        <w:jc w:val="right"/>
      </w:pPr>
      <w:r>
        <w:t>от 20 мая 2016 г. N 252</w:t>
      </w:r>
    </w:p>
    <w:p w:rsidR="000B4DB0" w:rsidRDefault="000B4DB0">
      <w:pPr>
        <w:pStyle w:val="ConsPlusNormal"/>
        <w:jc w:val="right"/>
      </w:pPr>
      <w:r>
        <w:t>(приложение N 1)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Title"/>
        <w:jc w:val="center"/>
      </w:pPr>
      <w:bookmarkStart w:id="1" w:name="P43"/>
      <w:bookmarkEnd w:id="1"/>
      <w:r>
        <w:t>ЭТАПЫ</w:t>
      </w:r>
    </w:p>
    <w:p w:rsidR="000B4DB0" w:rsidRDefault="000B4DB0">
      <w:pPr>
        <w:pStyle w:val="ConsPlusTitle"/>
        <w:jc w:val="center"/>
      </w:pPr>
      <w:r>
        <w:t>РЕАЛИЗАЦИИ ПРОЕКТА "НАРОДНЫЙ БЮДЖЕТ"</w:t>
      </w:r>
    </w:p>
    <w:p w:rsidR="000B4DB0" w:rsidRDefault="000B4DB0">
      <w:pPr>
        <w:spacing w:after="1"/>
      </w:pPr>
    </w:p>
    <w:tbl>
      <w:tblPr>
        <w:tblW w:w="10207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B4DB0" w:rsidRPr="00733851">
        <w:trPr>
          <w:jc w:val="center"/>
        </w:trPr>
        <w:tc>
          <w:tcPr>
            <w:tcW w:w="10147" w:type="dxa"/>
            <w:tcBorders>
              <w:top w:val="nil"/>
              <w:bottom w:val="nil"/>
            </w:tcBorders>
            <w:shd w:val="clear" w:color="auto" w:fill="F4F3F8"/>
          </w:tcPr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(в ред. Постановлений Правительства РК от 11.05.2017 </w:t>
            </w:r>
            <w:hyperlink r:id="rId18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19.09.2017 </w:t>
            </w:r>
            <w:hyperlink r:id="rId19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30.12.2017 </w:t>
            </w:r>
            <w:hyperlink r:id="rId20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30.10.2018 </w:t>
            </w:r>
            <w:hyperlink r:id="rId21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>,</w:t>
            </w:r>
          </w:p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14.01.2019 </w:t>
            </w:r>
            <w:hyperlink r:id="rId22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ind w:firstLine="540"/>
        <w:jc w:val="both"/>
      </w:pPr>
      <w:r>
        <w:t xml:space="preserve">1. Исключен с 30 декабря 2017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РК от 30.12.2017 N 677.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2. Проект "Народный бюджет" с 2018 года и в последующие годы реализуется на территории Республики Коми в 7 этапов:</w:t>
      </w:r>
    </w:p>
    <w:p w:rsidR="000B4DB0" w:rsidRDefault="000B4DB0">
      <w:pPr>
        <w:pStyle w:val="ConsPlusNormal"/>
        <w:jc w:val="both"/>
      </w:pPr>
      <w:r>
        <w:t xml:space="preserve">(в ред. Постановлений Правительства РК от 19.09.2017 </w:t>
      </w:r>
      <w:hyperlink r:id="rId24" w:history="1">
        <w:r>
          <w:rPr>
            <w:color w:val="0000FF"/>
          </w:rPr>
          <w:t>N 494</w:t>
        </w:r>
      </w:hyperlink>
      <w:r>
        <w:t xml:space="preserve">, от 30.10.2018 </w:t>
      </w:r>
      <w:hyperlink r:id="rId25" w:history="1">
        <w:r>
          <w:rPr>
            <w:color w:val="0000FF"/>
          </w:rPr>
          <w:t>N 463</w:t>
        </w:r>
      </w:hyperlink>
      <w:r>
        <w:t>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I этап - до 1 мая текущего года: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назначение и проведение собраний граждан в муниципальных образованиях, подготовка в муниципальных образованиях городских округов, муниципальных районов (с учетом входящих в их состав поселений) сводных итоговых документов собраний граждан и реестров подписей, подтверждающих общественную значимость народного проекта, в целях оценки населением соответствующего муниципального образования проектов, предлагаемых к реализации гражданами и (или) органами местного самоуправления;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РК от 14.01.2019 N 5)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рассмотрение и утверждение перечня одобренных народных проектов (далее - перечень) органами местного самоуправления городских округов, муниципальных районов (с учетом входящих в их состав поселений) с учетом приоритетных направлений и/или количества граждан, поддержавших народный проект, и/или количества благополучателей при реализации народного проекта, и/или общественной значимости народного проекта;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направление органами местного самоуправления городских округов, муниципальных районов перечней в Администрацию Главы Республики Коми, содержащих наименование народного проекта, приоритетное направление, краткий план мероприятий по реализации народного проекта, бюджет народного проекта согласно </w:t>
      </w:r>
      <w:hyperlink w:anchor="P375" w:history="1">
        <w:r>
          <w:rPr>
            <w:color w:val="0000FF"/>
          </w:rPr>
          <w:t>пункту 10</w:t>
        </w:r>
      </w:hyperlink>
      <w:r>
        <w:t xml:space="preserve"> Заявки на участие в отборе народных проектов (приложение 1 к Порядку организации работы по определению соответствия народных проектов критериям, предъявляемым к проекту "Народный бюджет", утвержденному постановлением Правительства Республики Коми от 20 мая 2016 г. N 252 (приложение N 2), (далее - Порядок);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РК от 30.12.2017 N 677)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II этап - до 1 июня текущего года подготовка Администрацией Главы Республики Коми реестра народных проектов по приоритетным направлениям, определенным </w:t>
      </w:r>
      <w:hyperlink w:anchor="P110" w:history="1">
        <w:r>
          <w:rPr>
            <w:color w:val="0000FF"/>
          </w:rPr>
          <w:t>пунктом 2</w:t>
        </w:r>
      </w:hyperlink>
      <w:r>
        <w:t xml:space="preserve"> Порядка, на основе перечней (далее - реестр народных проектов) и направление его в органы исполнительной власти Республики Коми, курирующие приоритетные направления деятельности в соответствии с </w:t>
      </w:r>
      <w:hyperlink w:anchor="P110" w:history="1">
        <w:r>
          <w:rPr>
            <w:color w:val="0000FF"/>
          </w:rPr>
          <w:t>пунктом 2</w:t>
        </w:r>
      </w:hyperlink>
      <w:r>
        <w:t xml:space="preserve"> Порядка, для рассмотрения и использования при формировании проекта республиканского бюджета Республики Коми;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РК от 30.10.2018 N 463,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III этап - до 10 июля текущего года направление Администрацией Главы Республики Коми по итогам рассмотрения органами исполнительной власти Республики Коми реестра народных проектов в Министерство финансов Республики Коми с одновременным представлением ходатайства о необходимых объемах финансирования проекта "Народный бюджет" на очередной финансовый год и плановый период для формирования проекта республиканского бюджета Республики Коми;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IV этап - до 1 ноября текущего года взаимодействие Администрации Главы Республики Коми с органами исполнительной власти Республики Коми по рассмотрению реестра народных проектов;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V этап - до 1 марта очередного года, следующего за годом начала I этапа: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проведение Администрацией Главы Республики Коми отбора народных проектов, соответствующих критериям, предъявляемым к проекту "Народный бюджет", в соответствии с Порядком;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обеспечение органами исполнительной власти Республики Коми внесения изменений в соответствующие государственные программы Республики Коми с учетом положений, установленных Порядком, в том числе установление правил предоставления из республиканского бюджета Республики Коми субсидий на реализацию народных проектов, прошедших отбор в рамках проекта "Народный бюджет";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VI этап - до 1 октября очередного года, следующего за годом начала I этапа, реализация органами местного самоуправления городских округов, муниципальных районов, поселений народных проектов, прошедших отбор, совместно с гражданами соответствующего муниципального образования.</w:t>
      </w:r>
    </w:p>
    <w:p w:rsidR="000B4DB0" w:rsidRDefault="000B4DB0">
      <w:pPr>
        <w:pStyle w:val="ConsPlusNormal"/>
        <w:jc w:val="both"/>
      </w:pPr>
      <w:r>
        <w:t xml:space="preserve">(в ред. Постановлений Правительства РК от 19.09.2017 </w:t>
      </w:r>
      <w:hyperlink r:id="rId36" w:history="1">
        <w:r>
          <w:rPr>
            <w:color w:val="0000FF"/>
          </w:rPr>
          <w:t>N 494</w:t>
        </w:r>
      </w:hyperlink>
      <w:r>
        <w:t xml:space="preserve">, от 30.12.2017 </w:t>
      </w:r>
      <w:hyperlink r:id="rId37" w:history="1">
        <w:r>
          <w:rPr>
            <w:color w:val="0000FF"/>
          </w:rPr>
          <w:t>N 677</w:t>
        </w:r>
      </w:hyperlink>
      <w:r>
        <w:t xml:space="preserve">, от 30.10.2018 </w:t>
      </w:r>
      <w:hyperlink r:id="rId38" w:history="1">
        <w:r>
          <w:rPr>
            <w:color w:val="0000FF"/>
          </w:rPr>
          <w:t>N 463</w:t>
        </w:r>
      </w:hyperlink>
      <w:r>
        <w:t>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В случае, установленном </w:t>
      </w:r>
      <w:hyperlink w:anchor="P225" w:history="1">
        <w:r>
          <w:rPr>
            <w:color w:val="0000FF"/>
          </w:rPr>
          <w:t>подпунктом 3 пункта 21</w:t>
        </w:r>
      </w:hyperlink>
      <w:r>
        <w:t xml:space="preserve"> Порядка, реализация VI этапа продлевается до 25 ноября очередного года, следующего за годом начала I этапа;</w:t>
      </w:r>
    </w:p>
    <w:p w:rsidR="000B4DB0" w:rsidRDefault="000B4DB0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РК от 30.12.2017 N 677;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2" w:name="P77"/>
      <w:bookmarkEnd w:id="2"/>
      <w:r>
        <w:t>VII этап - до 1 декабря очередного года, следующего за годом начала I этапа, направление органами местного самоуправления городских округов, муниципальных районов в Администрацию Главы Республики Коми информации об исполнении народного проекта по форме, утверждаемой Администрацией Главы Республики Коми и размещаемой на официальном сайте Администрации Главы Республики Коми в информационно-телекоммуникационной сети "Интернет" в течение 3 рабочих дней со дня ее утверждения.</w:t>
      </w:r>
    </w:p>
    <w:p w:rsidR="000B4DB0" w:rsidRDefault="000B4DB0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РК от 19.09.2017 N 494;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Органы местного самоуправления муниципальных районов информацию, указанную в </w:t>
      </w:r>
      <w:hyperlink w:anchor="P77" w:history="1">
        <w:r>
          <w:rPr>
            <w:color w:val="0000FF"/>
          </w:rPr>
          <w:t>абзаце четырнадцатом</w:t>
        </w:r>
      </w:hyperlink>
      <w:r>
        <w:t xml:space="preserve"> настоящего пункта, представляют в разрезе муниципальных образований поселений.</w:t>
      </w:r>
    </w:p>
    <w:p w:rsidR="000B4DB0" w:rsidRDefault="000B4DB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РК от 19.09.2017 N 494)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jc w:val="right"/>
        <w:outlineLvl w:val="0"/>
      </w:pPr>
      <w:r>
        <w:t>Утвержден</w:t>
      </w:r>
    </w:p>
    <w:p w:rsidR="000B4DB0" w:rsidRDefault="000B4DB0">
      <w:pPr>
        <w:pStyle w:val="ConsPlusNormal"/>
        <w:jc w:val="right"/>
      </w:pPr>
      <w:r>
        <w:t>Постановлением</w:t>
      </w:r>
    </w:p>
    <w:p w:rsidR="000B4DB0" w:rsidRDefault="000B4DB0">
      <w:pPr>
        <w:pStyle w:val="ConsPlusNormal"/>
        <w:jc w:val="right"/>
      </w:pPr>
      <w:r>
        <w:t>Правительства Республики Коми</w:t>
      </w:r>
    </w:p>
    <w:p w:rsidR="000B4DB0" w:rsidRDefault="000B4DB0">
      <w:pPr>
        <w:pStyle w:val="ConsPlusNormal"/>
        <w:jc w:val="right"/>
      </w:pPr>
      <w:r>
        <w:t>от 20 мая 2016 г. N 252</w:t>
      </w:r>
    </w:p>
    <w:p w:rsidR="000B4DB0" w:rsidRDefault="000B4DB0">
      <w:pPr>
        <w:pStyle w:val="ConsPlusNormal"/>
        <w:jc w:val="right"/>
      </w:pPr>
      <w:r>
        <w:t>(приложение N 2)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Title"/>
        <w:jc w:val="center"/>
      </w:pPr>
      <w:bookmarkStart w:id="3" w:name="P92"/>
      <w:bookmarkEnd w:id="3"/>
      <w:r>
        <w:t>ПОРЯДОК</w:t>
      </w:r>
    </w:p>
    <w:p w:rsidR="000B4DB0" w:rsidRDefault="000B4DB0">
      <w:pPr>
        <w:pStyle w:val="ConsPlusTitle"/>
        <w:jc w:val="center"/>
      </w:pPr>
      <w:r>
        <w:t>ОРГАНИЗАЦИИ РАБОТЫ ПО ОПРЕДЕЛЕНИЮ СООТВЕТСТВИЯ</w:t>
      </w:r>
    </w:p>
    <w:p w:rsidR="000B4DB0" w:rsidRDefault="000B4DB0">
      <w:pPr>
        <w:pStyle w:val="ConsPlusTitle"/>
        <w:jc w:val="center"/>
      </w:pPr>
      <w:r>
        <w:t>НАРОДНЫХ ПРОЕКТОВ КРИТЕРИЯМ, ПРЕДЪЯВЛЯЕМЫМ</w:t>
      </w:r>
    </w:p>
    <w:p w:rsidR="000B4DB0" w:rsidRDefault="000B4DB0">
      <w:pPr>
        <w:pStyle w:val="ConsPlusTitle"/>
        <w:jc w:val="center"/>
      </w:pPr>
      <w:r>
        <w:t>К ПРОЕКТУ "НАРОДНЫЙ БЮДЖЕТ"</w:t>
      </w:r>
    </w:p>
    <w:p w:rsidR="000B4DB0" w:rsidRDefault="000B4DB0">
      <w:pPr>
        <w:spacing w:after="1"/>
      </w:pPr>
    </w:p>
    <w:tbl>
      <w:tblPr>
        <w:tblW w:w="10207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B4DB0" w:rsidRPr="00733851">
        <w:trPr>
          <w:jc w:val="center"/>
        </w:trPr>
        <w:tc>
          <w:tcPr>
            <w:tcW w:w="10147" w:type="dxa"/>
            <w:tcBorders>
              <w:top w:val="nil"/>
              <w:bottom w:val="nil"/>
            </w:tcBorders>
            <w:shd w:val="clear" w:color="auto" w:fill="F4F3F8"/>
          </w:tcPr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(в ред. Постановлений Правительства РК от 01.12.2016 </w:t>
            </w:r>
            <w:hyperlink r:id="rId44" w:history="1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29.12.2016 </w:t>
            </w:r>
            <w:hyperlink r:id="rId45" w:history="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 xml:space="preserve">, от 11.05.2017 </w:t>
            </w:r>
            <w:hyperlink r:id="rId46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 xml:space="preserve">, от 19.09.2017 </w:t>
            </w:r>
            <w:hyperlink r:id="rId47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,</w:t>
            </w:r>
          </w:p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30.12.2017 </w:t>
            </w:r>
            <w:hyperlink r:id="rId4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30.10.2018 </w:t>
            </w:r>
            <w:hyperlink r:id="rId49" w:history="1">
              <w:r>
                <w:rPr>
                  <w:color w:val="0000FF"/>
                </w:rPr>
                <w:t>N 463</w:t>
              </w:r>
            </w:hyperlink>
            <w:r>
              <w:rPr>
                <w:color w:val="392C69"/>
              </w:rPr>
              <w:t xml:space="preserve">, от 14.01.2019 </w:t>
            </w:r>
            <w:hyperlink r:id="rId50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ind w:firstLine="540"/>
        <w:jc w:val="both"/>
      </w:pPr>
      <w:bookmarkStart w:id="4" w:name="P101"/>
      <w:bookmarkEnd w:id="4"/>
      <w:r>
        <w:t>1. Настоящий Порядок регулирует порядок организации работы по определению соответствия народных проектов критериям, предъявляемым к проекту "Народный бюджет".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Под народным проектом в настоящем Порядке понимается проект, предлагаемый к реализации гражданами и (или) органами местного самоуправления в Республике Коми (далее - органы местного самоуправления), сформированный с учетом предложений населения соответствующего муниципального образования (далее - народный проект) по приоритетным направлениям, определенным </w:t>
      </w:r>
      <w:hyperlink w:anchor="P110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Народный проект поддерживается гражданами на собрании (конференции) (далее - собрание).</w:t>
      </w:r>
    </w:p>
    <w:p w:rsidR="000B4DB0" w:rsidRDefault="000B4DB0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5" w:name="P106"/>
      <w:bookmarkEnd w:id="5"/>
      <w:r>
        <w:t>С целью увеличения количества собранных подписей в поддержку народных проектов органы местного самоуправления имеют право провести анкетирование, опрос, а также выявить мнение граждан в иных формах, в том числе с использованием информационно-телекоммуникационной сети "Интернет", при условии обеспечения идентификации жителей муниципального образования.</w:t>
      </w:r>
    </w:p>
    <w:p w:rsidR="000B4DB0" w:rsidRDefault="000B4DB0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Под благополучателем в настоящем Порядке понимается гражданин, который получит пользу от реализованного народного проекта непосредственно (прямой благополучатель) или косвенно (косвенный благополучатель).</w:t>
      </w:r>
    </w:p>
    <w:p w:rsidR="000B4DB0" w:rsidRDefault="000B4DB0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РК от 19.09.2017 N 494;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РК от 30.12.2017 N 677)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6" w:name="P110"/>
      <w:bookmarkEnd w:id="6"/>
      <w:r>
        <w:t>2. Реализация народных проектов осуществляется по следующим приоритетным направлениям: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РК от 29.12.2016 N 635)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7" w:name="P112"/>
      <w:bookmarkEnd w:id="7"/>
      <w:r>
        <w:t>а) в сфере малого и среднего предпринимательства - реализация народных проектов, направленных на решение социально значимых вопросов, а также вопросов жизнеобеспечения населения, проживающего на территории соответствующего муниципального образования;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б) в сфере культуры - реализация народных проектов по благоустройству территорий, ремонту зданий муниципальных учреждений культуры, приобретению оборудования, концертных костюмов, инвентаря;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в) в сфере дорожной деятельности - реализация народных проектов по ремонту автомобильных дорог общего пользования местного значения, </w:t>
      </w:r>
      <w:hyperlink r:id="rId57" w:history="1">
        <w:r>
          <w:rPr>
            <w:color w:val="0000FF"/>
          </w:rPr>
          <w:t>классификация</w:t>
        </w:r>
      </w:hyperlink>
      <w:r>
        <w:t xml:space="preserve"> работ по которому утверждена Приказом Министерства транспорта Российской Федерации от 16 ноября 2012 г. N 402 "Об утверждении Классификации работ по капитальному ремонту, ремонту и содержанию автомобильных дорог";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г) в сфере физической культуры и спорта - реализация народных проектов по капитальному ремонту, ремонту и обустройству плоскостных спортивных сооружений, в том числе дворовых спортивных площадок, и приобретение, доставка и монтаж стационарного спортивного оборудования для плоскостных спортивных сооружений и спортивных площадок;</w:t>
      </w:r>
    </w:p>
    <w:p w:rsidR="000B4DB0" w:rsidRDefault="000B4DB0">
      <w:pPr>
        <w:pStyle w:val="ConsPlusNormal"/>
        <w:jc w:val="both"/>
      </w:pPr>
      <w:r>
        <w:t xml:space="preserve">(пп. "г"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РК от 14.01.2019 N 5)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д) в сфере занятости населения - реализация народных проектов по благоустройству территорий и ремонту объектов муниципального значения с участием безработных граждан;</w:t>
      </w:r>
    </w:p>
    <w:p w:rsidR="000B4DB0" w:rsidRDefault="000B4DB0">
      <w:pPr>
        <w:spacing w:after="1"/>
      </w:pPr>
    </w:p>
    <w:tbl>
      <w:tblPr>
        <w:tblW w:w="10207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B4DB0" w:rsidRPr="00733851">
        <w:trPr>
          <w:jc w:val="center"/>
        </w:trPr>
        <w:tc>
          <w:tcPr>
            <w:tcW w:w="10147" w:type="dxa"/>
            <w:tcBorders>
              <w:top w:val="nil"/>
              <w:bottom w:val="nil"/>
            </w:tcBorders>
            <w:shd w:val="clear" w:color="auto" w:fill="F4F3F8"/>
          </w:tcPr>
          <w:p w:rsidR="000B4DB0" w:rsidRDefault="000B4DB0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color w:val="392C69"/>
              </w:rPr>
              <w:t xml:space="preserve">В соответствии с </w:t>
            </w:r>
            <w:hyperlink r:id="rId5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РК от 30.10.2018 N 463 подпункт "е" пункта 2 </w:t>
            </w:r>
            <w:hyperlink r:id="rId60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народным проектам, которые будут принимать участие в отборе народных проектов на 2019 год.</w:t>
            </w:r>
          </w:p>
        </w:tc>
      </w:tr>
    </w:tbl>
    <w:p w:rsidR="000B4DB0" w:rsidRDefault="000B4DB0">
      <w:pPr>
        <w:pStyle w:val="ConsPlusNormal"/>
        <w:spacing w:before="260"/>
        <w:ind w:firstLine="540"/>
        <w:jc w:val="both"/>
      </w:pPr>
      <w:r>
        <w:t>е) в сфере благоустройства - реализация народных проектов, содержащих следующие виды работ: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обустройство детских площадок;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обустройство спортивных площадок;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благоустройство территорий, включающее в себя зонирование, озеленение, освещение, использование малых архитектурных форм, городской мебели, ограждений (заборов), покрытий, средств размещения информации, водных устройств, контейнеров и урн;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обустройство улиц, дорог, тротуаров, пешеходных и велосипедных дорожек, дорожных ограждающих устройств, организация стоков ливневых вод, некапитальных нестационарных сооружений (остановочных комплексов), установка носителей информации дорожного движения;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обустройство территорий в целях обеспечения беспрепятственного передвижения инвалидов и других маломобильных групп населения;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обустройство мест стоянки и парковки легкового автотранспорта граждан на дворовых территориях многоквартирных домов;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благоустройство территорий кладбищ;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обустройство источников холодного водоснабжения поселений;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устройство площадок для выгула домашних животных;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обустройство территорий приютов для бездомных животных;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обустройство мест санитарного содержания территорий (общественных туалетных кабин, выгребных ям, контейнерных площадок и площадок для складирования отдельных групп коммунальных отходов);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другие виды работ, относящиеся к благоустройству территорий;</w:t>
      </w:r>
    </w:p>
    <w:p w:rsidR="000B4DB0" w:rsidRDefault="000B4DB0">
      <w:pPr>
        <w:pStyle w:val="ConsPlusNormal"/>
        <w:jc w:val="both"/>
      </w:pPr>
      <w:r>
        <w:t xml:space="preserve">(пп. "е"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8" w:name="P133"/>
      <w:bookmarkEnd w:id="8"/>
      <w:r>
        <w:t>ж) в сфере агропромышленного комплекса - реализация народных проектов по переработке сельскохозяйственной продукции и дикоросов, производства хлеба и хлебобулочных изделий, кондитерских изделий, содержащих следующие виды работ: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приобретение технологического оборудования (в том числе модульных цехов);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приобретение оборудования для утилизации отходов;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строительство, приобретение, реконструкция, ремонт производственных и складских помещений (зданий);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обустройство канализации, вентиляции, электроснабжения, теплоснабжения, холодного и горячего водоснабжения и очистных сооружений с учетом приобретения соответствующего оборудования;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обустройство территории дезинфекционными барьерами и ограждениями (для убойных пунктов и площадок);</w:t>
      </w:r>
    </w:p>
    <w:p w:rsidR="000B4DB0" w:rsidRDefault="000B4DB0">
      <w:pPr>
        <w:pStyle w:val="ConsPlusNormal"/>
        <w:jc w:val="both"/>
      </w:pPr>
      <w:r>
        <w:t xml:space="preserve">(пп. "ж"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РК от 19.09.2017 N 494)</w:t>
      </w:r>
    </w:p>
    <w:p w:rsidR="000B4DB0" w:rsidRDefault="000B4DB0">
      <w:pPr>
        <w:spacing w:after="1"/>
      </w:pPr>
    </w:p>
    <w:tbl>
      <w:tblPr>
        <w:tblW w:w="10207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B4DB0" w:rsidRPr="00733851">
        <w:trPr>
          <w:jc w:val="center"/>
        </w:trPr>
        <w:tc>
          <w:tcPr>
            <w:tcW w:w="10147" w:type="dxa"/>
            <w:tcBorders>
              <w:top w:val="nil"/>
              <w:bottom w:val="nil"/>
            </w:tcBorders>
            <w:shd w:val="clear" w:color="auto" w:fill="F4F3F8"/>
          </w:tcPr>
          <w:p w:rsidR="000B4DB0" w:rsidRDefault="000B4DB0">
            <w:pPr>
              <w:pStyle w:val="ConsPlusNormal"/>
              <w:jc w:val="both"/>
              <w:rPr>
                <w:rFonts w:cs="Times New Roman"/>
              </w:rPr>
            </w:pPr>
            <w:r>
              <w:rPr>
                <w:color w:val="392C69"/>
              </w:rPr>
              <w:t xml:space="preserve">В соответствии с </w:t>
            </w:r>
            <w:hyperlink r:id="rId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РК от 19.09.2017 N 494 подпункт "з" пункта 2 </w:t>
            </w:r>
            <w:hyperlink r:id="rId64" w:history="1">
              <w:r>
                <w:rPr>
                  <w:color w:val="0000FF"/>
                </w:rPr>
                <w:t>не применялся</w:t>
              </w:r>
            </w:hyperlink>
            <w:r>
              <w:rPr>
                <w:color w:val="392C69"/>
              </w:rPr>
              <w:t xml:space="preserve"> к народным проектам, которые принимали участие в отборе народных проектов на 2018 год.</w:t>
            </w:r>
          </w:p>
        </w:tc>
      </w:tr>
    </w:tbl>
    <w:p w:rsidR="000B4DB0" w:rsidRDefault="000B4DB0">
      <w:pPr>
        <w:pStyle w:val="ConsPlusNormal"/>
        <w:spacing w:before="260"/>
        <w:ind w:firstLine="540"/>
        <w:jc w:val="both"/>
      </w:pPr>
      <w:r>
        <w:t>з) в области этнокультурного развития народов, проживающих на территории Республики Коми, - реализация народных проектов, направленных на укрепление дружбы между народами, проживающими на территории Республики Коми, сохранение и защиту их самобытности и языков, развитие межкультурного и межнационального диалога, развитие этнокультурной инфраструктуры;</w:t>
      </w:r>
    </w:p>
    <w:p w:rsidR="000B4DB0" w:rsidRDefault="000B4DB0">
      <w:pPr>
        <w:pStyle w:val="ConsPlusNormal"/>
        <w:jc w:val="both"/>
      </w:pPr>
      <w:r>
        <w:t xml:space="preserve">(пп. "з"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РК от 19.09.2017 N 494)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и) в сфере образования - реализация народных проектов по благоустройству территорий, ремонту зданий муниципальных образовательных организаций, приобретению учебного и учебно-лабораторного оборудования, спортивного инвентаря, развитию организаций дополнительного образования.</w:t>
      </w:r>
    </w:p>
    <w:p w:rsidR="000B4DB0" w:rsidRDefault="000B4DB0">
      <w:pPr>
        <w:pStyle w:val="ConsPlusNormal"/>
        <w:jc w:val="both"/>
      </w:pPr>
      <w:r>
        <w:t xml:space="preserve">(пп. "и"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РК от 29.12.2016 N 635)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3. Администрация Главы Республики Коми (далее - Администрация) является органом исполнительной власти Республики Коми, осуществляющим определение соответствия народных проектов критериям, предъявляемым к проекту "Народный бюджет". Определение соответствия народных проектов критериям осуществляется путем проведения отбора.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9" w:name="P146"/>
      <w:bookmarkEnd w:id="9"/>
      <w:r>
        <w:t>4. Администрация принимает решение о проведении отбора и размещает объявление не менее чем за 15 календарных дней до дня окончания срока предоставления заявок на официальном сайте Администрации в информационно-телекоммуникационной сети "Интернет".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5. Объявление о проведении отбора должно содержать требования к заявителям, перечень документов, необходимых для участия в отборе, дату начала и окончания приема заявок, место и время их приема, форму заявки, контактные номера телефонов для получения консультаций по вопросам подготовки заявок на участие в отборе.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10" w:name="P148"/>
      <w:bookmarkEnd w:id="10"/>
      <w:r>
        <w:t>6. Претендовать на участие в отборе могут органы местного самоуправления муниципальных районов и городских округов, а также органы местного самоуправления поселений в случае, если в соответствии с правилами предоставления из республиканского бюджета Республики Коми субсидий на реализацию народных проектов, прошедших отбор в рамках проекта "Народный бюджет", утвержденными соответствующими государственными программами Республики Коми, предусмотрено участие органов местного самоуправления поселений (далее - Заявители).</w:t>
      </w:r>
    </w:p>
    <w:p w:rsidR="000B4DB0" w:rsidRDefault="000B4DB0">
      <w:pPr>
        <w:pStyle w:val="ConsPlusNormal"/>
        <w:jc w:val="both"/>
      </w:pPr>
      <w:r>
        <w:t xml:space="preserve">(п. 6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РК от 19.09.2017 N 494)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11" w:name="P150"/>
      <w:bookmarkEnd w:id="11"/>
      <w:r>
        <w:t xml:space="preserve">7. Для участия в отборе Заявитель представляет в сроки, указанные в объявлении о проведении отбора, в Администрацию </w:t>
      </w:r>
      <w:hyperlink w:anchor="P264" w:history="1">
        <w:r>
          <w:rPr>
            <w:color w:val="0000FF"/>
          </w:rPr>
          <w:t>заявку</w:t>
        </w:r>
      </w:hyperlink>
      <w:r>
        <w:t xml:space="preserve"> по форме согласно приложению 1 к настоящему Порядку.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К заявке прилагаются следующие документы: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12" w:name="P152"/>
      <w:bookmarkEnd w:id="12"/>
      <w:r>
        <w:t xml:space="preserve">а) описание народного проекта с учетом критериев, предъявляемых к проекту согласно </w:t>
      </w:r>
      <w:hyperlink w:anchor="P409" w:history="1">
        <w:r>
          <w:rPr>
            <w:color w:val="0000FF"/>
          </w:rPr>
          <w:t>приложению 2</w:t>
        </w:r>
      </w:hyperlink>
      <w:r>
        <w:t xml:space="preserve"> к настоящему Порядку;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13" w:name="P153"/>
      <w:bookmarkEnd w:id="13"/>
      <w:r>
        <w:t>б) поэтапный план реализации народного проекта;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14" w:name="P154"/>
      <w:bookmarkEnd w:id="14"/>
      <w:r>
        <w:t>в) смета расходов и (или) сметная документация, оформленная в установленном порядке;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15" w:name="P155"/>
      <w:bookmarkEnd w:id="15"/>
      <w:r>
        <w:t>г) выписка из утвержденной в установленном порядке муниципальной программы, предусматривающей мероприятия, отвечающие целям народного проекта (в редакции, действующей на день представления заявки);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16" w:name="P156"/>
      <w:bookmarkEnd w:id="16"/>
      <w:r>
        <w:t xml:space="preserve">д) выписка из решения о бюджете или из сводной бюджетной росписи, подтверждающая наличие в местном бюджете бюджетных ассигнований на исполнение расходных обязательств, связанных с реализацией муниципальной программы, предусмотренной </w:t>
      </w:r>
      <w:hyperlink w:anchor="P155" w:history="1">
        <w:r>
          <w:rPr>
            <w:color w:val="0000FF"/>
          </w:rPr>
          <w:t>подпунктом "г"</w:t>
        </w:r>
      </w:hyperlink>
      <w:r>
        <w:t xml:space="preserve"> настоящего пункта;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17" w:name="P157"/>
      <w:bookmarkEnd w:id="17"/>
      <w:r>
        <w:t>е) копия итогового документа собрания граждан соответствующего муниципального образования и копия реестра подписей, подтверждающих общественную значимость народного проекта.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Реестр подписей должен содержать наименование народного проекта, дату проведения собрания, Ф.И.О. гражданина (полностью), согласие (несогласие) на финансовое участие в реализации народного проекта в размере суммы для такого финансового участия, утвержденной на собрании граждан, подпись;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В случае проведения органом местного самоуправления анкетирования, опроса или выявления мнения граждан в иных формах, предусмотренных </w:t>
      </w:r>
      <w:hyperlink w:anchor="P106" w:history="1">
        <w:r>
          <w:rPr>
            <w:color w:val="0000FF"/>
          </w:rPr>
          <w:t>абзацем четвертым пункта 1</w:t>
        </w:r>
      </w:hyperlink>
      <w:r>
        <w:t xml:space="preserve"> настоящего Порядка, прилагаются результаты проведенного анкетирования, опроса, выявления мнения граждан в иных формах.</w:t>
      </w:r>
    </w:p>
    <w:p w:rsidR="000B4DB0" w:rsidRDefault="000B4DB0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ж) протокол рассмотрения народных проектов органами местного самоуправления в соответствующем муниципальном образовании (или правовой акт органов местного самоуправления соответствующего муниципального образования о рассмотрении народных проектов);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18" w:name="P162"/>
      <w:bookmarkEnd w:id="18"/>
      <w:r>
        <w:t>з) гарантийные письма: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от юридических лиц, индивидуальных предпринимателей и других внебюджетных источников о готовности принять участие в софинансировании народных проектов с указанием объема средств, привлекаемых для реализации народного проекта, в случае их участия в реализации народных проектов;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от юридических лиц, индивидуальных предпринимателей, граждан о готовности принять материально-техническое участие с указанием вида такого участия в случае их участия в реализации народных проектов. Под материально-техническим участием юридических лиц, индивидуальных предпринимателей, граждан понимается их нефинансовый вклад в реализацию народного проекта в виде материалов, оборудования, техники, транспортных средств;</w:t>
      </w:r>
    </w:p>
    <w:p w:rsidR="000B4DB0" w:rsidRDefault="000B4DB0">
      <w:pPr>
        <w:pStyle w:val="ConsPlusNormal"/>
        <w:jc w:val="both"/>
      </w:pPr>
      <w:r>
        <w:t xml:space="preserve">(пп. "з"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РК от 30.12.2017 N 677)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и) копии документов, подтверждающих право муниципальной собственности на объект(ы), где будут проводиться работы в рамках реализации народного проекта, заверенные главой (руководителем) администрации соответствующего муниципального образования (при наличии).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Ответственность за достоверность информации, указанной в заявке и в документах (далее - заявка), несет Заявитель.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Документы, предусмотренные </w:t>
      </w:r>
      <w:hyperlink w:anchor="P155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156" w:history="1">
        <w:r>
          <w:rPr>
            <w:color w:val="0000FF"/>
          </w:rPr>
          <w:t>"д"</w:t>
        </w:r>
      </w:hyperlink>
      <w:r>
        <w:t xml:space="preserve"> настоящего пункта, представляются после утверждения в местном бюджете бюджетных ассигнований на реализацию народного проекта, но не позднее срока, установленного </w:t>
      </w:r>
      <w:hyperlink w:anchor="P201" w:history="1">
        <w:r>
          <w:rPr>
            <w:color w:val="0000FF"/>
          </w:rPr>
          <w:t>абзацем первым пункта 13</w:t>
        </w:r>
      </w:hyperlink>
      <w:r>
        <w:t xml:space="preserve"> настоящего Порядка.</w:t>
      </w:r>
    </w:p>
    <w:p w:rsidR="000B4DB0" w:rsidRDefault="000B4DB0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С целью оказания содействия в подготовке заявки и документов к ней органы местного самоуправления имеют право обратиться в Проектный центр инициативного бюджетирования, созданный в соответствии с приказом Министерства образования, науки и молодежной политики Республики Коми.</w:t>
      </w:r>
    </w:p>
    <w:p w:rsidR="000B4DB0" w:rsidRDefault="000B4DB0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jc w:val="both"/>
      </w:pPr>
      <w:r>
        <w:t xml:space="preserve">(п. 7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РК от 19.09.2017 N 494)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7.1. Заявитель при желании и при наличии возможности дополнительно может представить следующие материалы: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а) фотофиксация общих собраний граждан;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б) фотографии, свидетельствующие о неудовлетворительном состоянии объекта, предлагаемого для реализации в рамках народного проекта;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в) материалы, подтверждающие актуальность и остроту проблемы, на решение которой направлена реализация народного проекта.</w:t>
      </w:r>
    </w:p>
    <w:p w:rsidR="000B4DB0" w:rsidRDefault="000B4DB0">
      <w:pPr>
        <w:pStyle w:val="ConsPlusNormal"/>
        <w:jc w:val="both"/>
      </w:pPr>
      <w:r>
        <w:t xml:space="preserve">(п. 7.1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РК от 19.09.2017 N 494)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19" w:name="P178"/>
      <w:bookmarkEnd w:id="19"/>
      <w:r>
        <w:t>8. Заявителем на каждый народный проект представляется отдельная заявка на бумажном и электронном носителях.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От органа местного самоуправления сельского поселения может быть представлено не более одной заявки по каждому из приоритетных направлений, предусмотренных </w:t>
      </w:r>
      <w:hyperlink w:anchor="P110" w:history="1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:rsidR="000B4DB0" w:rsidRDefault="000B4DB0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РК от 19.09.2017 N 494)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20" w:name="P181"/>
      <w:bookmarkEnd w:id="20"/>
      <w:r>
        <w:t>9. Заявка на участие в отборе и документы к ней запечатываются в конверт, на котором указываются слова "Заявка на участие в отборе народных проектов", и направляются в Администрацию непосредственно или через организацию почтовой связи, иную организацию, осуществляющую доставку корреспонденции.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РК от 30.12.2017 N 677)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Администрация в день поступления заявки регистрирует поступившие заявки в журнале регистрации заявок, который должен быть пронумерован, прошнурован и скреплен печатью. Запись регистрации должна включать регистрационный номер заявки, дату и время приема заявки, дату возврата заявки в случае, предусмотренном </w:t>
      </w:r>
      <w:hyperlink w:anchor="P189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РК от 19.09.2017 N 494)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Датой подачи заявки считается дата регистрации заявки в журнале регистрации заявок.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В день подачи заявки Заявителю выдается расписка с указанием даты и времени ее получения Администрацией. В случае подачи заявки через организацию почтовой связи, иную организацию, осуществляющую доставку корреспонденции, расписка с указанием даты и времени ее получения Администрацией направляется Заявителю через организацию почтовой связи или иную организацию, осуществляющую доставку корреспонденции, в течение 3 рабочих дней со дня получения заявки по адресу, указанному в заявке.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РК от 19.09.2017 N 494)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10. Заявка на участие в отборе может быть отозвана Заявителем до окончания срока приема заявок. Отозванные заявки не учитываются при определении количества заявок, представленных на участие в отборе.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21" w:name="P189"/>
      <w:bookmarkEnd w:id="21"/>
      <w:r>
        <w:t>11. Заявки, полученные после окончания срока, указанного в объявлении о проведении отбора, возвращаются Администрацией Заявителю в течение 5 рабочих дней со дня их поступления.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12. Администрация в течение 5 рабочих дней со дня регистрации заявки организует рассмотрение поступившей заявки, ее проверку на предмет комплектности и соответствия требованиям </w:t>
      </w:r>
      <w:hyperlink w:anchor="P148" w:history="1">
        <w:r>
          <w:rPr>
            <w:color w:val="0000FF"/>
          </w:rPr>
          <w:t>пунктов 6</w:t>
        </w:r>
      </w:hyperlink>
      <w:r>
        <w:t xml:space="preserve">, </w:t>
      </w:r>
      <w:hyperlink w:anchor="P150" w:history="1">
        <w:r>
          <w:rPr>
            <w:color w:val="0000FF"/>
          </w:rPr>
          <w:t>7</w:t>
        </w:r>
      </w:hyperlink>
      <w:r>
        <w:t xml:space="preserve"> настоящего Порядка и в случае ее соответствия указанным требованиям включает заявку в перечень заявок, подлежащих рассмотрению на заседании Межведомственной комиссии по отбору народных проектов, созданной Администрацией (далее - Комиссия). Перечень заявок формируется в соответствии с датой и временем приема заявки, регистрационный номер заявки в журнале регистрации заявок на бумажном носителе должен совпадать с регистрационным номером заявки в журнале регистрации заявок, который ведется в электронном виде по форме, утвержденной Администрацией.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В случае несоответствия поступившей заявки требованиям </w:t>
      </w:r>
      <w:hyperlink w:anchor="P150" w:history="1">
        <w:r>
          <w:rPr>
            <w:color w:val="0000FF"/>
          </w:rPr>
          <w:t>пункта 7</w:t>
        </w:r>
      </w:hyperlink>
      <w:r>
        <w:t xml:space="preserve"> настоящего Порядка Администрация в течение 5 рабочих дней со дня регистрации заявки письменно уведомляет об этом Заявителя по адресу, указанному в заявке. До окончания срока приема заявок Заявитель вправе устранить замечания, указанные в уведомлении.</w:t>
      </w:r>
    </w:p>
    <w:p w:rsidR="000B4DB0" w:rsidRDefault="000B4DB0">
      <w:pPr>
        <w:pStyle w:val="ConsPlusNormal"/>
        <w:jc w:val="both"/>
      </w:pPr>
      <w:r>
        <w:t xml:space="preserve">(п. 12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РК от 19.09.2017 N 494)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12.1. Основаниями для отказа во включении заявки в перечень заявок, подлежащих рассмотрению на заседании Комиссии, являются: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1) несоответствие Заявителя требованиям, указанным в </w:t>
      </w:r>
      <w:hyperlink w:anchor="P148" w:history="1">
        <w:r>
          <w:rPr>
            <w:color w:val="0000FF"/>
          </w:rPr>
          <w:t>пункте 6</w:t>
        </w:r>
      </w:hyperlink>
      <w:r>
        <w:t xml:space="preserve"> настоящего Порядка;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2) непредставление или представление неполного пакета документов, предусмотренных </w:t>
      </w:r>
      <w:hyperlink w:anchor="P150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3) представление документов, предусмотренных </w:t>
      </w:r>
      <w:hyperlink w:anchor="P150" w:history="1">
        <w:r>
          <w:rPr>
            <w:color w:val="0000FF"/>
          </w:rPr>
          <w:t>пунктом 7</w:t>
        </w:r>
      </w:hyperlink>
      <w:r>
        <w:t xml:space="preserve"> настоящего Порядка, оформленных ненадлежащим образом (заполнены не все графы и (или) строки, допущены технические ошибки, опечатки и исправления, отсутствуют подписи и печати (при необходимости их наличия), не заверены копии документов, документы подписаны лицом, не наделенным правом подписи);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4) несоблюдение требований </w:t>
      </w:r>
      <w:hyperlink w:anchor="P178" w:history="1">
        <w:r>
          <w:rPr>
            <w:color w:val="0000FF"/>
          </w:rPr>
          <w:t>пункта 8</w:t>
        </w:r>
      </w:hyperlink>
      <w:r>
        <w:t xml:space="preserve"> настоящего Порядка;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5) несоблюдение Заявителем уровня софинансирования расходных обязательств по реализации народных проектов из республиканского бюджета Республики Коми и местного бюджета, установленного правилами предоставления из республиканского бюджета Республики Коми субсидий местным бюджетам на реализацию народных проектов, прошедших отбор в рамках проекта "Народный бюджет", утвержденными соответствующими государственными программами Республики Коми.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Мотивированный отказ о включении заявки в перечень заявок, подлежащих рассмотрению на заседании Комиссии, в течение 10 рабочих дней со дня окончания приема заявок направляется Заявителю через организацию почтовой связи, иную организацию, осуществляющую доставку корреспонденции, по адресу, указанному в заявке, либо вручается Заявителю лично. Отказ о включении заявки в перечень заявок, подлежащих рассмотрению на заседании Комиссии, может быть обжалован в установленном законодательством порядке.</w:t>
      </w:r>
    </w:p>
    <w:p w:rsidR="000B4DB0" w:rsidRDefault="000B4DB0">
      <w:pPr>
        <w:pStyle w:val="ConsPlusNormal"/>
        <w:jc w:val="both"/>
      </w:pPr>
      <w:r>
        <w:t xml:space="preserve">(п. 12.1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РК от 19.09.2017 N 494)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22" w:name="P201"/>
      <w:bookmarkEnd w:id="22"/>
      <w:r>
        <w:t xml:space="preserve">13. Администрация в течение 15 рабочих дней со дня окончания приема заявок направляет документы, указанные в </w:t>
      </w:r>
      <w:hyperlink w:anchor="P150" w:history="1">
        <w:r>
          <w:rPr>
            <w:color w:val="0000FF"/>
          </w:rPr>
          <w:t>пункте 7</w:t>
        </w:r>
      </w:hyperlink>
      <w:r>
        <w:t xml:space="preserve"> настоящего Порядка, в органы исполнительной власти Республики Коми, на которые возложены координация и регулирование деятельности по направлениям, указанным в </w:t>
      </w:r>
      <w:hyperlink w:anchor="P110" w:history="1">
        <w:r>
          <w:rPr>
            <w:color w:val="0000FF"/>
          </w:rPr>
          <w:t>пункте 2</w:t>
        </w:r>
      </w:hyperlink>
      <w:r>
        <w:t xml:space="preserve"> настоящего Порядка (далее - Орган исполнительной власти), для осуществления оценки народных проектов на предмет соответствия критериям, предъявляемым к проекту "Народный бюджет", согласно </w:t>
      </w:r>
      <w:hyperlink w:anchor="P409" w:history="1">
        <w:r>
          <w:rPr>
            <w:color w:val="0000FF"/>
          </w:rPr>
          <w:t>приложению 2</w:t>
        </w:r>
      </w:hyperlink>
      <w:r>
        <w:t xml:space="preserve"> к настоящему Порядку (далее - Отраслевое заключение), и подготовки предварительного расчета суммы необходимой субсидии. Итоговая оценка определяется суммой выставленных баллов по каждому критерию.</w:t>
      </w:r>
    </w:p>
    <w:p w:rsidR="000B4DB0" w:rsidRDefault="000B4DB0">
      <w:pPr>
        <w:pStyle w:val="ConsPlusNormal"/>
        <w:jc w:val="both"/>
      </w:pPr>
      <w:r>
        <w:t xml:space="preserve">(в ред. Постановлений Правительства РК от 19.09.2017 </w:t>
      </w:r>
      <w:hyperlink r:id="rId80" w:history="1">
        <w:r>
          <w:rPr>
            <w:color w:val="0000FF"/>
          </w:rPr>
          <w:t>N 494</w:t>
        </w:r>
      </w:hyperlink>
      <w:r>
        <w:t xml:space="preserve">, от 30.10.2018 </w:t>
      </w:r>
      <w:hyperlink r:id="rId81" w:history="1">
        <w:r>
          <w:rPr>
            <w:color w:val="0000FF"/>
          </w:rPr>
          <w:t>N 463</w:t>
        </w:r>
      </w:hyperlink>
      <w:r>
        <w:t>)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23" w:name="P203"/>
      <w:bookmarkEnd w:id="23"/>
      <w:r>
        <w:t xml:space="preserve">Орган исполнительной власти в течение 20 рабочих дней со дня получения документов, указанных в </w:t>
      </w:r>
      <w:hyperlink w:anchor="P150" w:history="1">
        <w:r>
          <w:rPr>
            <w:color w:val="0000FF"/>
          </w:rPr>
          <w:t>пункте 7</w:t>
        </w:r>
      </w:hyperlink>
      <w:r>
        <w:t xml:space="preserve"> настоящего Порядка, оформляет Отраслевое заключение и направляет его вместе с документами, указанными в </w:t>
      </w:r>
      <w:hyperlink w:anchor="P150" w:history="1">
        <w:r>
          <w:rPr>
            <w:color w:val="0000FF"/>
          </w:rPr>
          <w:t>абзацах первом</w:t>
        </w:r>
      </w:hyperlink>
      <w:r>
        <w:t xml:space="preserve">, </w:t>
      </w:r>
      <w:hyperlink w:anchor="P152" w:history="1">
        <w:r>
          <w:rPr>
            <w:color w:val="0000FF"/>
          </w:rPr>
          <w:t>третьем</w:t>
        </w:r>
      </w:hyperlink>
      <w:r>
        <w:t xml:space="preserve">, </w:t>
      </w:r>
      <w:hyperlink w:anchor="P153" w:history="1">
        <w:r>
          <w:rPr>
            <w:color w:val="0000FF"/>
          </w:rPr>
          <w:t>четвертом</w:t>
        </w:r>
      </w:hyperlink>
      <w:r>
        <w:t xml:space="preserve">, </w:t>
      </w:r>
      <w:hyperlink w:anchor="P154" w:history="1">
        <w:r>
          <w:rPr>
            <w:color w:val="0000FF"/>
          </w:rPr>
          <w:t>пятом пункта 7</w:t>
        </w:r>
      </w:hyperlink>
      <w:r>
        <w:t xml:space="preserve"> настоящего Порядка, и подготовленным предварительным расчетом суммы необходимой субсидии в Администрацию.</w:t>
      </w:r>
    </w:p>
    <w:p w:rsidR="000B4DB0" w:rsidRDefault="000B4DB0">
      <w:pPr>
        <w:pStyle w:val="ConsPlusNormal"/>
        <w:jc w:val="both"/>
      </w:pPr>
      <w:r>
        <w:t xml:space="preserve">(в ред. Постановлений Правительства РК от 19.09.2017 </w:t>
      </w:r>
      <w:hyperlink r:id="rId82" w:history="1">
        <w:r>
          <w:rPr>
            <w:color w:val="0000FF"/>
          </w:rPr>
          <w:t>N 494</w:t>
        </w:r>
      </w:hyperlink>
      <w:r>
        <w:t xml:space="preserve">, от 30.10.2018 </w:t>
      </w:r>
      <w:hyperlink r:id="rId83" w:history="1">
        <w:r>
          <w:rPr>
            <w:color w:val="0000FF"/>
          </w:rPr>
          <w:t>N 463</w:t>
        </w:r>
      </w:hyperlink>
      <w:r>
        <w:t>)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24" w:name="P205"/>
      <w:bookmarkEnd w:id="24"/>
      <w:r>
        <w:t>14. Администрация в течение 7 рабочих дней со дня получения от Органов исполнительной власти Отраслевых заключений и предварительных расчетов сумм субсидий по всем представленным народным проектам передает заявки, включенные в перечень заявок, подлежащих рассмотрению на заседании Комиссии, а также Отраслевые заключения и предварительные расчеты сумм субсидий по всем представленным народным проектам в Комиссию.</w:t>
      </w:r>
    </w:p>
    <w:p w:rsidR="000B4DB0" w:rsidRDefault="000B4DB0">
      <w:pPr>
        <w:pStyle w:val="ConsPlusNormal"/>
        <w:jc w:val="both"/>
      </w:pPr>
      <w:r>
        <w:t xml:space="preserve">(в ред. Постановлений Правительства РК от 19.09.2017 </w:t>
      </w:r>
      <w:hyperlink r:id="rId84" w:history="1">
        <w:r>
          <w:rPr>
            <w:color w:val="0000FF"/>
          </w:rPr>
          <w:t>N 494</w:t>
        </w:r>
      </w:hyperlink>
      <w:r>
        <w:t xml:space="preserve">, от 30.10.2018 </w:t>
      </w:r>
      <w:hyperlink r:id="rId85" w:history="1">
        <w:r>
          <w:rPr>
            <w:color w:val="0000FF"/>
          </w:rPr>
          <w:t>N 463</w:t>
        </w:r>
      </w:hyperlink>
      <w:r>
        <w:t>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15. Состав и Порядок работы Комиссии, в том числе принятие ею решения, утверждаются приказом Администрации и размещаются на официальном сайте Администрации в информационно-телекоммуникационной сети "Интернет" в течение 3 рабочих дней со дня их утверждения. Организационно-техническое и документационное обеспечение деятельности Комиссии осуществляет Администрация.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25" w:name="P208"/>
      <w:bookmarkEnd w:id="25"/>
      <w:r>
        <w:t xml:space="preserve">16. Комиссия в течение 5 рабочих дней со дня поступления документов, указанных в </w:t>
      </w:r>
      <w:hyperlink w:anchor="P205" w:history="1">
        <w:r>
          <w:rPr>
            <w:color w:val="0000FF"/>
          </w:rPr>
          <w:t>пункте 14</w:t>
        </w:r>
      </w:hyperlink>
      <w:r>
        <w:t xml:space="preserve"> настоящего Порядка, рассматривает их и с учетом оценки народных проектов Органами исполнительной власти и предварительных расчетов сумм субсидий определяет соответствие народных проектов критериям, предъявляемым к проекту "Народный бюджет", путем проведения отбора народных проектов. Прошедшими отбор признаются народные проекты, набравшие наибольшее количество баллов в порядке убывания. Количество проектов, прошедших отбор по каждому из приоритетных направлений отбора, определяется в пределах средств республиканского бюджета Республики Коми, предусмотренных в рамках соответствующих государственных программ Республики Коми на реализацию народных проектов в текущем году.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РК от 19.09.2017 N 494)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При равном количестве баллов приоритет получает народный проект, заявка по которому была подана ранее других. Дата поступления заявки определяется в соответствии с </w:t>
      </w:r>
      <w:hyperlink w:anchor="P181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26" w:name="P211"/>
      <w:bookmarkEnd w:id="26"/>
      <w:r>
        <w:t>17. Решение Комиссии о признании народных проектов прошедшими (непрошедшими) отбор оформляется протоколом заседания Комиссии (далее - протокол Комиссии). Протокол Комиссии направляется Заявителям и Органам исполнительной власти в течение 3 рабочих дней со дня принятия решения.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РК от 29.12.2016 N 635)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По народным проектам, не прошедшим отбор, Администрация в течение 5 рабочих дней со дня направления протокола Комиссии в Органы исполнительной власти осуществляет ранжирование указанных народных проектов в порядке убывания по набранному количеству баллов в отношении каждого приоритетного направления в отдельности (далее - рейтинговый отбор). Указанный рейтинговый отбор применяется в случаях, предусмотренных </w:t>
      </w:r>
      <w:hyperlink w:anchor="P221" w:history="1">
        <w:r>
          <w:rPr>
            <w:color w:val="0000FF"/>
          </w:rPr>
          <w:t>пунктом 21</w:t>
        </w:r>
      </w:hyperlink>
      <w:r>
        <w:t xml:space="preserve"> настоящего Порядка.</w:t>
      </w:r>
    </w:p>
    <w:p w:rsidR="000B4DB0" w:rsidRDefault="000B4DB0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РК от 29.12.2016 N 635)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27" w:name="P215"/>
      <w:bookmarkEnd w:id="27"/>
      <w:r>
        <w:t>18. Органы исполнительной власти в течение 5 рабочих дней со дня получения протокола Комиссии готовят проекты нормативных правовых актов Правительства Республики Коми о распределении из республиканского бюджета Республики Коми субсидий местным бюджетам на реализацию народных проектов, прошедших отбор.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РК от 29.12.2016 N 635)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19. Информация о народных проектах, прошедших отбор, дополнительный отбор, размещается Администрацией в течение 3 рабочих дней со дня принятия соответствующих нормативных правовых актов Правительства Республики Коми на официальном сайте Администрации в информационно-телекоммуникационной сети "Интернет".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РК от 29.12.2016 N 635)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20. Заявки по народным проектам, представленным для участия в отборе, дополнительном отборе, Заявителям не возвращаются.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РК от 29.12.2016 N 635)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28" w:name="P221"/>
      <w:bookmarkEnd w:id="28"/>
      <w:r>
        <w:t>21. Администрация вправе организовать дополнительный отбор в следующих случаях: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29" w:name="P222"/>
      <w:bookmarkEnd w:id="29"/>
      <w:r>
        <w:t xml:space="preserve">1) если по результатам рассмотрения заявок, представленных Заявителями, остаются нераспределенные средства, предусмотренные в республиканском бюджете Республики Коми. В этом случае Администрация устанавливает дополнительный срок представления документов, указанных в </w:t>
      </w:r>
      <w:hyperlink w:anchor="P150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30" w:name="P223"/>
      <w:bookmarkEnd w:id="30"/>
      <w:r>
        <w:t>2) если Заявители осуществили возврат субсидий на реализацию народных проектов в текущем финансовом году. В этом случае соответствующие Органы исполнительной власти уведомляют Администрацию с указанием сумм возвращенных субсидий на реализацию народных проектов в течение 5 рабочих дней со дня их поступления в республиканский бюджет Республики Коми;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РК от 30.12.2017 N 677)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31" w:name="P225"/>
      <w:bookmarkEnd w:id="31"/>
      <w:r>
        <w:t>3) если в течение первого полугодия очередного года, следующего за годом начала I этапа, внесены изменения в закон Республики Коми о республиканском бюджете Республики Коми на текущий финансовый год и плановый период и (или) сводную бюджетную роспись республиканского бюджета Республики Коми, а также в соответствующие государственные программы Республики Коми в части увеличения объемов финансирования, предусмотренных на реализацию народных проектов, прошедших отбор в рамках проекта "Народный бюджет". В этом случае в течение 5 рабочих дней со дня принятия указанных в настоящем подпункте нормативных правовых актов и (или) внесения изменений в сводную бюджетную роспись республиканского бюджета Республики Коми, соответствующие Органы исполнительной власти уведомляют Администрацию об увеличении объемов бюджетных ассигнований по расходам республиканского бюджета Республики Коми, предусмотренных на реализацию соответствующих народных проектов, с указанием таких объемов.</w:t>
      </w:r>
    </w:p>
    <w:p w:rsidR="000B4DB0" w:rsidRDefault="000B4DB0">
      <w:pPr>
        <w:pStyle w:val="ConsPlusNormal"/>
        <w:jc w:val="both"/>
      </w:pPr>
      <w:r>
        <w:t xml:space="preserve">(пп. 3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РК от 30.12.2017 N 677)</w:t>
      </w:r>
    </w:p>
    <w:p w:rsidR="000B4DB0" w:rsidRDefault="000B4DB0">
      <w:pPr>
        <w:pStyle w:val="ConsPlusNormal"/>
        <w:jc w:val="both"/>
      </w:pPr>
      <w:r>
        <w:t xml:space="preserve">(п. 21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РК от 29.12.2016 N 635)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22. Проведение дополнительного отбора в случае, установленном </w:t>
      </w:r>
      <w:hyperlink w:anchor="P222" w:history="1">
        <w:r>
          <w:rPr>
            <w:color w:val="0000FF"/>
          </w:rPr>
          <w:t>подпунктом 1 пункта 21</w:t>
        </w:r>
      </w:hyperlink>
      <w:r>
        <w:t xml:space="preserve"> настоящего Порядка, осуществляется в порядке, предусмотренном </w:t>
      </w:r>
      <w:hyperlink w:anchor="P14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208" w:history="1">
        <w:r>
          <w:rPr>
            <w:color w:val="0000FF"/>
          </w:rPr>
          <w:t>16</w:t>
        </w:r>
      </w:hyperlink>
      <w:r>
        <w:t xml:space="preserve"> настоящего Порядка.</w:t>
      </w:r>
    </w:p>
    <w:p w:rsidR="000B4DB0" w:rsidRDefault="000B4DB0">
      <w:pPr>
        <w:pStyle w:val="ConsPlusNormal"/>
        <w:jc w:val="both"/>
      </w:pPr>
      <w:r>
        <w:t xml:space="preserve">(п. 22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РК от 29.12.2016 N 635)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23. Проведение дополнительного отбора в случаях, установленных </w:t>
      </w:r>
      <w:hyperlink w:anchor="P223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225" w:history="1">
        <w:r>
          <w:rPr>
            <w:color w:val="0000FF"/>
          </w:rPr>
          <w:t>3 пункта 21</w:t>
        </w:r>
      </w:hyperlink>
      <w:r>
        <w:t xml:space="preserve"> настоящего Порядка, осуществляется в следующем порядке.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РК от 30.12.2017 N 677)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32" w:name="P232"/>
      <w:bookmarkEnd w:id="32"/>
      <w:r>
        <w:t xml:space="preserve">Администрация в течение 3 рабочих дней со дня получения от Органа исполнительной власти уведомления, указанного в </w:t>
      </w:r>
      <w:hyperlink w:anchor="P223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225" w:history="1">
        <w:r>
          <w:rPr>
            <w:color w:val="0000FF"/>
          </w:rPr>
          <w:t>3 пункта 21</w:t>
        </w:r>
      </w:hyperlink>
      <w:r>
        <w:t xml:space="preserve"> настоящего Порядка, передает его, а также документы, указанные в </w:t>
      </w:r>
      <w:hyperlink w:anchor="P205" w:history="1">
        <w:r>
          <w:rPr>
            <w:color w:val="0000FF"/>
          </w:rPr>
          <w:t>пункте 14</w:t>
        </w:r>
      </w:hyperlink>
      <w:r>
        <w:t xml:space="preserve"> настоящего Порядка, по народным проектам, включенным в соответствующий рейтинговый отбор, в Комиссию.</w:t>
      </w:r>
    </w:p>
    <w:p w:rsidR="000B4DB0" w:rsidRDefault="000B4DB0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РК от 30.12.2017 N 677)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Комиссия в течение 3 рабочих дней со дня поступления документов, указанных в </w:t>
      </w:r>
      <w:hyperlink w:anchor="P232" w:history="1">
        <w:r>
          <w:rPr>
            <w:color w:val="0000FF"/>
          </w:rPr>
          <w:t>абзаце втором</w:t>
        </w:r>
      </w:hyperlink>
      <w:r>
        <w:t xml:space="preserve"> настоящего пункта, рассматривает их и с учетом результатов рейтингового отбора осуществляет отбор по каждому из приоритетных направлений, по которым поступили уведомления. Количество проектов, прошедших дополнительный отбор по каждому из приоритетных направлений, определяется с учетом результатов рейтингового отбора и объемов средств, необходимых на их реализацию в пределах средств республиканского бюджета Республики Коми, указанных в уведомлениях.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При равном количестве баллов приоритет получает народный проект, заявка по которому была подана ранее других. Дата поступления заявки определяется в соответствии с </w:t>
      </w:r>
      <w:hyperlink w:anchor="P181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0B4DB0" w:rsidRDefault="000B4DB0">
      <w:pPr>
        <w:pStyle w:val="ConsPlusNormal"/>
        <w:jc w:val="both"/>
      </w:pPr>
      <w:r>
        <w:t xml:space="preserve">(п. 23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РК от 29.12.2016 N 635)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24. Предоставление субсидий из республиканского бюджета Республики Коми местным бюджетам на реализацию народных проектов, прошедших дополнительный отбор, осуществляется в порядке, указанном в </w:t>
      </w:r>
      <w:hyperlink w:anchor="P211" w:history="1">
        <w:r>
          <w:rPr>
            <w:color w:val="0000FF"/>
          </w:rPr>
          <w:t>пунктах 17</w:t>
        </w:r>
      </w:hyperlink>
      <w:r>
        <w:t xml:space="preserve"> и </w:t>
      </w:r>
      <w:hyperlink w:anchor="P215" w:history="1">
        <w:r>
          <w:rPr>
            <w:color w:val="0000FF"/>
          </w:rPr>
          <w:t>18</w:t>
        </w:r>
      </w:hyperlink>
      <w:r>
        <w:t xml:space="preserve"> настоящего Порядка.</w:t>
      </w:r>
    </w:p>
    <w:p w:rsidR="000B4DB0" w:rsidRDefault="000B4DB0">
      <w:pPr>
        <w:pStyle w:val="ConsPlusNormal"/>
        <w:jc w:val="both"/>
      </w:pPr>
      <w:r>
        <w:t xml:space="preserve">(п. 24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РК от 29.12.2016 N 635)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25. Оценка эффективности использования субсидий осуществляется Органами исполнительной власти в порядке, установленном законодательством Республики Коми.</w:t>
      </w:r>
    </w:p>
    <w:p w:rsidR="000B4DB0" w:rsidRDefault="000B4DB0">
      <w:pPr>
        <w:pStyle w:val="ConsPlusNormal"/>
        <w:jc w:val="both"/>
      </w:pPr>
      <w:r>
        <w:t xml:space="preserve">(п. 25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РК от 29.12.2016 N 635)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26. Документы, указанные в </w:t>
      </w:r>
      <w:hyperlink w:anchor="P203" w:history="1">
        <w:r>
          <w:rPr>
            <w:color w:val="0000FF"/>
          </w:rPr>
          <w:t>абзаце втором пункта 13</w:t>
        </w:r>
      </w:hyperlink>
      <w:r>
        <w:t xml:space="preserve"> настоящего Порядка, хранятся в Администрации в течение 2 лет со дня окончания VII этапа реализации проекта "Народный бюджет". По истечении срока хранения документы подлежат уничтожению в установленном порядке.</w:t>
      </w:r>
    </w:p>
    <w:p w:rsidR="000B4DB0" w:rsidRDefault="000B4DB0">
      <w:pPr>
        <w:pStyle w:val="ConsPlusNormal"/>
        <w:jc w:val="both"/>
      </w:pPr>
      <w:r>
        <w:t xml:space="preserve">(п. 26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РК от 19.09.2017 N 494;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РК от 30.10.2018 N 463)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jc w:val="right"/>
        <w:outlineLvl w:val="1"/>
      </w:pPr>
      <w:r>
        <w:t>Приложение 1</w:t>
      </w:r>
    </w:p>
    <w:p w:rsidR="000B4DB0" w:rsidRDefault="000B4DB0">
      <w:pPr>
        <w:pStyle w:val="ConsPlusNormal"/>
        <w:jc w:val="right"/>
      </w:pPr>
      <w:r>
        <w:t>к Порядку</w:t>
      </w:r>
    </w:p>
    <w:p w:rsidR="000B4DB0" w:rsidRDefault="000B4DB0">
      <w:pPr>
        <w:pStyle w:val="ConsPlusNormal"/>
        <w:jc w:val="right"/>
      </w:pPr>
      <w:r>
        <w:t>организации работы</w:t>
      </w:r>
    </w:p>
    <w:p w:rsidR="000B4DB0" w:rsidRDefault="000B4DB0">
      <w:pPr>
        <w:pStyle w:val="ConsPlusNormal"/>
        <w:jc w:val="right"/>
      </w:pPr>
      <w:r>
        <w:t>по определению соответствия</w:t>
      </w:r>
    </w:p>
    <w:p w:rsidR="000B4DB0" w:rsidRDefault="000B4DB0">
      <w:pPr>
        <w:pStyle w:val="ConsPlusNormal"/>
        <w:jc w:val="right"/>
      </w:pPr>
      <w:r>
        <w:t>народных проектов критериям,</w:t>
      </w:r>
    </w:p>
    <w:p w:rsidR="000B4DB0" w:rsidRDefault="000B4DB0">
      <w:pPr>
        <w:pStyle w:val="ConsPlusNormal"/>
        <w:jc w:val="right"/>
      </w:pPr>
      <w:r>
        <w:t>предъявляемым к проекту</w:t>
      </w:r>
    </w:p>
    <w:p w:rsidR="000B4DB0" w:rsidRDefault="000B4DB0">
      <w:pPr>
        <w:pStyle w:val="ConsPlusNormal"/>
        <w:jc w:val="right"/>
      </w:pPr>
      <w:r>
        <w:t>"Народный бюджет"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jc w:val="right"/>
      </w:pPr>
      <w:r>
        <w:t>Форма</w:t>
      </w:r>
    </w:p>
    <w:p w:rsidR="000B4DB0" w:rsidRDefault="000B4DB0">
      <w:pPr>
        <w:spacing w:after="1"/>
      </w:pPr>
    </w:p>
    <w:tbl>
      <w:tblPr>
        <w:tblW w:w="10207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B4DB0" w:rsidRPr="00733851">
        <w:trPr>
          <w:jc w:val="center"/>
        </w:trPr>
        <w:tc>
          <w:tcPr>
            <w:tcW w:w="10147" w:type="dxa"/>
            <w:tcBorders>
              <w:top w:val="nil"/>
              <w:bottom w:val="nil"/>
            </w:tcBorders>
            <w:shd w:val="clear" w:color="auto" w:fill="F4F3F8"/>
          </w:tcPr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(в ред. Постановлений Правительства РК от 19.09.2017 </w:t>
            </w:r>
            <w:hyperlink r:id="rId103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>,</w:t>
            </w:r>
          </w:p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30.12.2017 </w:t>
            </w:r>
            <w:hyperlink r:id="rId104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 xml:space="preserve">, от 14.01.2019 </w:t>
            </w:r>
            <w:hyperlink r:id="rId105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nformat"/>
        <w:jc w:val="both"/>
      </w:pPr>
      <w:r>
        <w:t xml:space="preserve">                                      (представляется в Администрацию Главы</w:t>
      </w:r>
    </w:p>
    <w:p w:rsidR="000B4DB0" w:rsidRDefault="000B4DB0">
      <w:pPr>
        <w:pStyle w:val="ConsPlusNonformat"/>
        <w:jc w:val="both"/>
      </w:pPr>
      <w:r>
        <w:t xml:space="preserve">                                                           Республики Коми)</w:t>
      </w:r>
    </w:p>
    <w:p w:rsidR="000B4DB0" w:rsidRDefault="000B4DB0">
      <w:pPr>
        <w:pStyle w:val="ConsPlusNonformat"/>
        <w:jc w:val="both"/>
      </w:pPr>
    </w:p>
    <w:p w:rsidR="000B4DB0" w:rsidRDefault="000B4DB0">
      <w:pPr>
        <w:pStyle w:val="ConsPlusNonformat"/>
        <w:jc w:val="both"/>
      </w:pPr>
      <w:bookmarkStart w:id="33" w:name="P264"/>
      <w:bookmarkEnd w:id="33"/>
      <w:r>
        <w:t xml:space="preserve">                                  ЗАЯВКА</w:t>
      </w:r>
    </w:p>
    <w:p w:rsidR="000B4DB0" w:rsidRDefault="000B4DB0">
      <w:pPr>
        <w:pStyle w:val="ConsPlusNonformat"/>
        <w:jc w:val="both"/>
      </w:pPr>
      <w:r>
        <w:t xml:space="preserve">         на участие в отборе народных проектов в рамках реализации</w:t>
      </w:r>
    </w:p>
    <w:p w:rsidR="000B4DB0" w:rsidRDefault="000B4DB0">
      <w:pPr>
        <w:pStyle w:val="ConsPlusNonformat"/>
        <w:jc w:val="both"/>
      </w:pPr>
      <w:r>
        <w:t xml:space="preserve">                проекта "Народный бюджет" в Республике Коми</w:t>
      </w:r>
    </w:p>
    <w:p w:rsidR="000B4DB0" w:rsidRDefault="000B4DB0">
      <w:pPr>
        <w:pStyle w:val="ConsPlusNonformat"/>
        <w:jc w:val="both"/>
      </w:pPr>
    </w:p>
    <w:p w:rsidR="000B4DB0" w:rsidRDefault="000B4DB0">
      <w:pPr>
        <w:pStyle w:val="ConsPlusNonformat"/>
        <w:jc w:val="both"/>
      </w:pPr>
      <w:r>
        <w:t xml:space="preserve">    1. Наименование народного проекта: ____________________________________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          (наименование проекта в соответствии со сметной</w:t>
      </w:r>
    </w:p>
    <w:p w:rsidR="000B4DB0" w:rsidRDefault="000B4DB0">
      <w:pPr>
        <w:pStyle w:val="ConsPlusNonformat"/>
        <w:jc w:val="both"/>
      </w:pPr>
      <w:r>
        <w:t xml:space="preserve">                       и технической документацией)</w:t>
      </w:r>
    </w:p>
    <w:p w:rsidR="000B4DB0" w:rsidRDefault="000B4DB0">
      <w:pPr>
        <w:pStyle w:val="ConsPlusNonformat"/>
        <w:jc w:val="both"/>
      </w:pPr>
      <w:r>
        <w:t xml:space="preserve">    2. Место реализации проекта:</w:t>
      </w:r>
    </w:p>
    <w:p w:rsidR="000B4DB0" w:rsidRDefault="000B4DB0">
      <w:pPr>
        <w:pStyle w:val="ConsPlusNonformat"/>
        <w:jc w:val="both"/>
      </w:pPr>
      <w:r>
        <w:t xml:space="preserve">    2.1. Муниципальный район (городской округ):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2.2. Поселение: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2.3. Населенный пункт: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3.  Численность  населения  поселения  (количество  человек,  по данным</w:t>
      </w:r>
    </w:p>
    <w:p w:rsidR="000B4DB0" w:rsidRDefault="000B4DB0">
      <w:pPr>
        <w:pStyle w:val="ConsPlusNonformat"/>
        <w:jc w:val="both"/>
      </w:pPr>
      <w:r>
        <w:t>Территориального  органа  Федеральной  службы государственной статистики по</w:t>
      </w:r>
    </w:p>
    <w:p w:rsidR="000B4DB0" w:rsidRDefault="000B4DB0">
      <w:pPr>
        <w:pStyle w:val="ConsPlusNonformat"/>
        <w:jc w:val="both"/>
      </w:pPr>
      <w:r>
        <w:t>Республике Коми):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3.1.   Численность   населения   территории,   на  которой  планируется</w:t>
      </w:r>
    </w:p>
    <w:p w:rsidR="000B4DB0" w:rsidRDefault="000B4DB0">
      <w:pPr>
        <w:pStyle w:val="ConsPlusNonformat"/>
        <w:jc w:val="both"/>
      </w:pPr>
      <w:r>
        <w:t>реализовать  народный  проект  (населенный пункт или его часть, микрорайон,</w:t>
      </w:r>
    </w:p>
    <w:p w:rsidR="000B4DB0" w:rsidRDefault="000B4DB0">
      <w:pPr>
        <w:pStyle w:val="ConsPlusNonformat"/>
        <w:jc w:val="both"/>
      </w:pPr>
      <w:r>
        <w:t>квартал, улица):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4. Краткое описание народного проекта: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4.1. Описание проблемы, на решение которой направлен народный проект: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   (описать суть проблемы, ее негативные социально-экономические</w:t>
      </w:r>
    </w:p>
    <w:p w:rsidR="000B4DB0" w:rsidRDefault="000B4DB0">
      <w:pPr>
        <w:pStyle w:val="ConsPlusNonformat"/>
        <w:jc w:val="both"/>
      </w:pPr>
      <w:r>
        <w:t xml:space="preserve">            последствия, степень неотложности решения проблемы,</w:t>
      </w:r>
    </w:p>
    <w:p w:rsidR="000B4DB0" w:rsidRDefault="000B4DB0">
      <w:pPr>
        <w:pStyle w:val="ConsPlusNonformat"/>
        <w:jc w:val="both"/>
      </w:pPr>
      <w:r>
        <w:t xml:space="preserve">          текущее состояние объекта общественной инфраструктуры,</w:t>
      </w:r>
    </w:p>
    <w:p w:rsidR="000B4DB0" w:rsidRDefault="000B4DB0">
      <w:pPr>
        <w:pStyle w:val="ConsPlusNonformat"/>
        <w:jc w:val="both"/>
      </w:pPr>
      <w:r>
        <w:t xml:space="preserve">                    предусмотренного проектом, и т.д.)</w:t>
      </w:r>
    </w:p>
    <w:p w:rsidR="000B4DB0" w:rsidRDefault="000B4DB0">
      <w:pPr>
        <w:pStyle w:val="ConsPlusNonformat"/>
        <w:jc w:val="both"/>
      </w:pPr>
      <w:r>
        <w:t xml:space="preserve">    4.2. Мероприятия по реализации народного проекта: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(данная позиция заполняется с учетом </w:t>
      </w:r>
      <w:hyperlink w:anchor="P153" w:history="1">
        <w:r>
          <w:rPr>
            <w:color w:val="0000FF"/>
          </w:rPr>
          <w:t>подпункта "б" пункта 7</w:t>
        </w:r>
      </w:hyperlink>
      <w:r>
        <w:t xml:space="preserve"> Порядка)</w:t>
      </w:r>
    </w:p>
    <w:p w:rsidR="000B4DB0" w:rsidRDefault="000B4DB0">
      <w:pPr>
        <w:pStyle w:val="ConsPlusNonformat"/>
        <w:jc w:val="both"/>
      </w:pPr>
      <w:r>
        <w:t xml:space="preserve">    4.3. Ожидаемые результаты от реализации народного проекта: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    (описать конкретно, как изменится ситуация в муниципальном</w:t>
      </w:r>
    </w:p>
    <w:p w:rsidR="000B4DB0" w:rsidRDefault="000B4DB0">
      <w:pPr>
        <w:pStyle w:val="ConsPlusNonformat"/>
        <w:jc w:val="both"/>
      </w:pPr>
      <w:r>
        <w:t xml:space="preserve">                   образовании после реализации проекта)</w:t>
      </w:r>
    </w:p>
    <w:p w:rsidR="000B4DB0" w:rsidRDefault="000B4DB0">
      <w:pPr>
        <w:pStyle w:val="ConsPlusNonformat"/>
        <w:jc w:val="both"/>
      </w:pPr>
      <w:r>
        <w:t xml:space="preserve">    5. Социальная эффективность от реализации проекта:</w:t>
      </w:r>
    </w:p>
    <w:p w:rsidR="000B4DB0" w:rsidRDefault="000B4DB0">
      <w:pPr>
        <w:pStyle w:val="ConsPlusNonformat"/>
        <w:jc w:val="both"/>
      </w:pPr>
      <w:r>
        <w:t xml:space="preserve">    5.1. Группы населения, которые будут пользоваться результатами проекта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  (описать группы населения, которые регулярно будут пользоваться</w:t>
      </w:r>
    </w:p>
    <w:p w:rsidR="000B4DB0" w:rsidRDefault="000B4DB0">
      <w:pPr>
        <w:pStyle w:val="ConsPlusNonformat"/>
        <w:jc w:val="both"/>
      </w:pPr>
      <w:r>
        <w:t xml:space="preserve">      результатами народного проекта (например: дети, учащиеся школы</w:t>
      </w:r>
    </w:p>
    <w:p w:rsidR="000B4DB0" w:rsidRDefault="000B4DB0">
      <w:pPr>
        <w:pStyle w:val="ConsPlusNonformat"/>
        <w:jc w:val="both"/>
      </w:pPr>
      <w:r>
        <w:t xml:space="preserve">        (указать какой), население, живущее в части муниципального</w:t>
      </w:r>
    </w:p>
    <w:p w:rsidR="000B4DB0" w:rsidRDefault="000B4DB0">
      <w:pPr>
        <w:pStyle w:val="ConsPlusNonformat"/>
        <w:jc w:val="both"/>
      </w:pPr>
      <w:r>
        <w:t xml:space="preserve">              образования (указать в какой), молодежь, жители</w:t>
      </w:r>
    </w:p>
    <w:p w:rsidR="000B4DB0" w:rsidRDefault="000B4DB0">
      <w:pPr>
        <w:pStyle w:val="ConsPlusNonformat"/>
        <w:jc w:val="both"/>
      </w:pPr>
      <w:r>
        <w:t xml:space="preserve">                         пожилого возраста и т.д.)</w:t>
      </w:r>
    </w:p>
    <w:p w:rsidR="000B4DB0" w:rsidRDefault="000B4DB0">
      <w:pPr>
        <w:pStyle w:val="ConsPlusNonformat"/>
        <w:jc w:val="both"/>
      </w:pPr>
      <w:r>
        <w:t xml:space="preserve">    5.2.  Количество  человек,  которые получат пользу от народного проекта</w:t>
      </w:r>
    </w:p>
    <w:p w:rsidR="000B4DB0" w:rsidRDefault="000B4DB0">
      <w:pPr>
        <w:pStyle w:val="ConsPlusNonformat"/>
        <w:jc w:val="both"/>
      </w:pPr>
      <w:r>
        <w:t>непосредственно     (прямые     благополучатели),    косвенно    (косвенные</w:t>
      </w:r>
    </w:p>
    <w:p w:rsidR="000B4DB0" w:rsidRDefault="000B4DB0">
      <w:pPr>
        <w:pStyle w:val="ConsPlusNonformat"/>
        <w:jc w:val="both"/>
      </w:pPr>
      <w:r>
        <w:t>благополучатели) (например, в случае ремонта улицы прямые благополучатели -</w:t>
      </w:r>
    </w:p>
    <w:p w:rsidR="000B4DB0" w:rsidRDefault="000B4DB0">
      <w:pPr>
        <w:pStyle w:val="ConsPlusNonformat"/>
        <w:jc w:val="both"/>
      </w:pPr>
      <w:r>
        <w:t>это  жители  этой  и прилегающих улиц, которые регулярно ходят или ездят по</w:t>
      </w:r>
    </w:p>
    <w:p w:rsidR="000B4DB0" w:rsidRDefault="000B4DB0">
      <w:pPr>
        <w:pStyle w:val="ConsPlusNonformat"/>
        <w:jc w:val="both"/>
      </w:pPr>
      <w:r>
        <w:t>отремонтированной   улице,   а   косвенные   -  все  жители  муниципального</w:t>
      </w:r>
    </w:p>
    <w:p w:rsidR="000B4DB0" w:rsidRDefault="000B4DB0">
      <w:pPr>
        <w:pStyle w:val="ConsPlusNonformat"/>
        <w:jc w:val="both"/>
      </w:pPr>
      <w:r>
        <w:t>образования  (населенного  пункта)  или все жители части населенного пункта</w:t>
      </w:r>
    </w:p>
    <w:p w:rsidR="000B4DB0" w:rsidRDefault="000B4DB0">
      <w:pPr>
        <w:pStyle w:val="ConsPlusNonformat"/>
        <w:jc w:val="both"/>
      </w:pPr>
      <w:r>
        <w:t>(микрорайон, квартал, улица))</w:t>
      </w:r>
    </w:p>
    <w:p w:rsidR="000B4DB0" w:rsidRDefault="000B4DB0">
      <w:pPr>
        <w:pStyle w:val="ConsPlusNonformat"/>
        <w:jc w:val="both"/>
      </w:pPr>
      <w:r>
        <w:t xml:space="preserve">    Число прямых благополучателей (человек):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Число косвенных благополучателей (человек):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5.3.   Количество  рабочих  мест,  планируемых  к  созданию  на  период</w:t>
      </w:r>
    </w:p>
    <w:p w:rsidR="000B4DB0" w:rsidRDefault="000B4DB0">
      <w:pPr>
        <w:pStyle w:val="ConsPlusNonformat"/>
        <w:jc w:val="both"/>
      </w:pPr>
      <w:r>
        <w:t>реализации народного проекта: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При создании описать: _________________________________________________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5.4.  Количество  рабочих мест, планируемых к созданию после реализации</w:t>
      </w:r>
    </w:p>
    <w:p w:rsidR="000B4DB0" w:rsidRDefault="000B4DB0">
      <w:pPr>
        <w:pStyle w:val="ConsPlusNonformat"/>
        <w:jc w:val="both"/>
      </w:pPr>
      <w:r>
        <w:t>народного проекта: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При создании описать: _________________________________________________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6.  Участие  граждан  и  (или)  юридических лиц, и (или) индивидуальных</w:t>
      </w:r>
    </w:p>
    <w:p w:rsidR="000B4DB0" w:rsidRDefault="000B4DB0">
      <w:pPr>
        <w:pStyle w:val="ConsPlusNonformat"/>
        <w:jc w:val="both"/>
      </w:pPr>
      <w:r>
        <w:t>предпринимателей   в   одобрении  народного  проекта  и  содействие  в  его</w:t>
      </w:r>
    </w:p>
    <w:p w:rsidR="000B4DB0" w:rsidRDefault="000B4DB0">
      <w:pPr>
        <w:pStyle w:val="ConsPlusNonformat"/>
        <w:jc w:val="both"/>
      </w:pPr>
      <w:r>
        <w:t>реализации</w:t>
      </w:r>
    </w:p>
    <w:p w:rsidR="000B4DB0" w:rsidRDefault="000B4DB0">
      <w:pPr>
        <w:pStyle w:val="ConsPlusNonformat"/>
        <w:jc w:val="both"/>
      </w:pPr>
      <w:r>
        <w:t xml:space="preserve">    6.1.  Количество  человек, принявших участие в идентификации проблемы в</w:t>
      </w:r>
    </w:p>
    <w:p w:rsidR="000B4DB0" w:rsidRDefault="000B4DB0">
      <w:pPr>
        <w:pStyle w:val="ConsPlusNonformat"/>
        <w:jc w:val="both"/>
      </w:pPr>
      <w:r>
        <w:t>процессе     предварительного    рассмотрения    (в    случае    проведения</w:t>
      </w:r>
    </w:p>
    <w:p w:rsidR="000B4DB0" w:rsidRDefault="000B4DB0">
      <w:pPr>
        <w:pStyle w:val="ConsPlusNonformat"/>
        <w:jc w:val="both"/>
      </w:pPr>
      <w:r>
        <w:t>предварительного рассмотрения):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    (согласно протоколам предварительных собраний, результатам</w:t>
      </w:r>
    </w:p>
    <w:p w:rsidR="000B4DB0" w:rsidRDefault="000B4DB0">
      <w:pPr>
        <w:pStyle w:val="ConsPlusNonformat"/>
        <w:jc w:val="both"/>
      </w:pPr>
      <w:r>
        <w:t xml:space="preserve">                       анкетирования, опроса и т.д.)</w:t>
      </w:r>
    </w:p>
    <w:p w:rsidR="000B4DB0" w:rsidRDefault="000B4DB0">
      <w:pPr>
        <w:pStyle w:val="ConsPlusNonformat"/>
        <w:jc w:val="both"/>
      </w:pPr>
      <w:r>
        <w:t xml:space="preserve">    6.2. Количество человек, принявших участие в собрании граждан: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                   (согласно протоколу собрания)</w:t>
      </w:r>
    </w:p>
    <w:p w:rsidR="000B4DB0" w:rsidRDefault="000B4DB0">
      <w:pPr>
        <w:pStyle w:val="ConsPlusNonformat"/>
        <w:jc w:val="both"/>
      </w:pPr>
      <w:r>
        <w:t xml:space="preserve">    6.3.  Количество  человек,  принявших участие в анкетировании, опросе и</w:t>
      </w:r>
    </w:p>
    <w:p w:rsidR="000B4DB0" w:rsidRDefault="000B4DB0">
      <w:pPr>
        <w:pStyle w:val="ConsPlusNonformat"/>
        <w:jc w:val="both"/>
      </w:pPr>
      <w:r>
        <w:t>др. (в случае проведения анкетирования, опроса и др.):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           (по результатам анкетирования, опроса и др.)</w:t>
      </w:r>
    </w:p>
    <w:p w:rsidR="000B4DB0" w:rsidRDefault="000B4DB0">
      <w:pPr>
        <w:pStyle w:val="ConsPlusNonformat"/>
        <w:jc w:val="both"/>
      </w:pPr>
      <w:r>
        <w:t xml:space="preserve">    6.4.    Количество    граждан,    юридических    лиц,    индивидуальных</w:t>
      </w:r>
    </w:p>
    <w:p w:rsidR="000B4DB0" w:rsidRDefault="000B4DB0">
      <w:pPr>
        <w:pStyle w:val="ConsPlusNonformat"/>
        <w:jc w:val="both"/>
      </w:pPr>
      <w:r>
        <w:t>предпринимателей,     согласившихся     принять    финансовое    и    (или)</w:t>
      </w:r>
    </w:p>
    <w:p w:rsidR="000B4DB0" w:rsidRDefault="000B4DB0">
      <w:pPr>
        <w:pStyle w:val="ConsPlusNonformat"/>
        <w:jc w:val="both"/>
      </w:pPr>
      <w:r>
        <w:t>материально-техническое участие в реализации народного проекта ____________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       (заполняется при наличии документов, предусмотренных</w:t>
      </w:r>
    </w:p>
    <w:p w:rsidR="000B4DB0" w:rsidRDefault="000B4DB0">
      <w:pPr>
        <w:pStyle w:val="ConsPlusNonformat"/>
        <w:jc w:val="both"/>
      </w:pPr>
      <w:r>
        <w:t xml:space="preserve">                 </w:t>
      </w:r>
      <w:hyperlink w:anchor="P157" w:history="1">
        <w:r>
          <w:rPr>
            <w:color w:val="0000FF"/>
          </w:rPr>
          <w:t>подпунктами "е"</w:t>
        </w:r>
      </w:hyperlink>
      <w:r>
        <w:t xml:space="preserve">, </w:t>
      </w:r>
      <w:hyperlink w:anchor="P162" w:history="1">
        <w:r>
          <w:rPr>
            <w:color w:val="0000FF"/>
          </w:rPr>
          <w:t>"з" пункта 7</w:t>
        </w:r>
      </w:hyperlink>
      <w:r>
        <w:t xml:space="preserve"> Порядка)</w:t>
      </w:r>
    </w:p>
    <w:p w:rsidR="000B4DB0" w:rsidRDefault="000B4DB0">
      <w:pPr>
        <w:pStyle w:val="ConsPlusNonformat"/>
        <w:jc w:val="both"/>
      </w:pPr>
      <w:r>
        <w:t xml:space="preserve">    7. Ожидаемая продолжительность реализации народного проекта:</w:t>
      </w:r>
    </w:p>
    <w:p w:rsidR="000B4DB0" w:rsidRDefault="000B4DB0">
      <w:pPr>
        <w:pStyle w:val="ConsPlusNonformat"/>
        <w:jc w:val="both"/>
      </w:pPr>
      <w:r>
        <w:t xml:space="preserve">    дата начала реализации народного проекта - ___________________________,</w:t>
      </w:r>
    </w:p>
    <w:p w:rsidR="000B4DB0" w:rsidRDefault="000B4DB0">
      <w:pPr>
        <w:pStyle w:val="ConsPlusNonformat"/>
        <w:jc w:val="both"/>
      </w:pPr>
      <w:r>
        <w:t xml:space="preserve">    дата окончания реализации народного проекта - ________________________,</w:t>
      </w:r>
    </w:p>
    <w:p w:rsidR="000B4DB0" w:rsidRDefault="000B4DB0">
      <w:pPr>
        <w:pStyle w:val="ConsPlusNonformat"/>
        <w:jc w:val="both"/>
      </w:pPr>
      <w:r>
        <w:t xml:space="preserve">    общее количество дней - ______________________________________________.</w:t>
      </w:r>
    </w:p>
    <w:p w:rsidR="000B4DB0" w:rsidRDefault="000B4DB0">
      <w:pPr>
        <w:pStyle w:val="ConsPlusNonformat"/>
        <w:jc w:val="both"/>
      </w:pPr>
      <w:r>
        <w:t xml:space="preserve">    8.  Сведения  об  инициативной  группе  народного проекта:</w:t>
      </w:r>
    </w:p>
    <w:p w:rsidR="000B4DB0" w:rsidRDefault="000B4DB0">
      <w:pPr>
        <w:pStyle w:val="ConsPlusNonformat"/>
        <w:jc w:val="both"/>
      </w:pPr>
      <w:r>
        <w:t xml:space="preserve">    Руководитель инициативной группы: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                          (ФИО полностью)</w:t>
      </w:r>
    </w:p>
    <w:p w:rsidR="000B4DB0" w:rsidRDefault="000B4DB0">
      <w:pPr>
        <w:pStyle w:val="ConsPlusNonformat"/>
        <w:jc w:val="both"/>
      </w:pPr>
      <w:r>
        <w:t xml:space="preserve">    контактный телефон: 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факс: 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электронная почта: 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состав инициативной группы: ___________________________________________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9. Дополнительная информация и комментарии: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bookmarkStart w:id="34" w:name="P375"/>
      <w:bookmarkEnd w:id="34"/>
      <w:r>
        <w:t xml:space="preserve">    10. Бюджет народного проекта (в рублях):</w:t>
      </w:r>
    </w:p>
    <w:p w:rsidR="000B4DB0" w:rsidRDefault="000B4DB0">
      <w:pPr>
        <w:pStyle w:val="ConsPlusNonformat"/>
        <w:jc w:val="both"/>
      </w:pPr>
      <w:r>
        <w:t xml:space="preserve">    всего - ______________________________________________________, из них:</w:t>
      </w:r>
    </w:p>
    <w:p w:rsidR="000B4DB0" w:rsidRDefault="000B4DB0">
      <w:pPr>
        <w:pStyle w:val="ConsPlusNonformat"/>
        <w:jc w:val="both"/>
      </w:pPr>
      <w:r>
        <w:t xml:space="preserve">    республиканский бюджет Республики Коми - _____________________________,</w:t>
      </w:r>
    </w:p>
    <w:p w:rsidR="000B4DB0" w:rsidRDefault="000B4DB0">
      <w:pPr>
        <w:pStyle w:val="ConsPlusNonformat"/>
        <w:jc w:val="both"/>
      </w:pPr>
      <w:r>
        <w:t xml:space="preserve">    бюджет муниципального образования ________ (наименование муниципального</w:t>
      </w:r>
    </w:p>
    <w:p w:rsidR="000B4DB0" w:rsidRDefault="000B4DB0">
      <w:pPr>
        <w:pStyle w:val="ConsPlusNonformat"/>
        <w:jc w:val="both"/>
      </w:pPr>
      <w:r>
        <w:t>образования) - ___________________________________________________________,</w:t>
      </w:r>
    </w:p>
    <w:p w:rsidR="000B4DB0" w:rsidRDefault="000B4DB0">
      <w:pPr>
        <w:pStyle w:val="ConsPlusNonformat"/>
        <w:jc w:val="both"/>
      </w:pPr>
      <w:r>
        <w:t xml:space="preserve">    объем средств граждан  и (или) юридических лиц,  и (или) индивидуальных</w:t>
      </w:r>
    </w:p>
    <w:p w:rsidR="000B4DB0" w:rsidRDefault="000B4DB0">
      <w:pPr>
        <w:pStyle w:val="ConsPlusNonformat"/>
        <w:jc w:val="both"/>
      </w:pPr>
      <w:r>
        <w:t>предпринимателей - _____________ /_____________/ _________________________.</w:t>
      </w:r>
    </w:p>
    <w:p w:rsidR="000B4DB0" w:rsidRDefault="000B4DB0">
      <w:pPr>
        <w:pStyle w:val="ConsPlusNonformat"/>
        <w:jc w:val="both"/>
      </w:pPr>
      <w:r>
        <w:t xml:space="preserve">    Проект поддержан: ____ человек</w:t>
      </w:r>
    </w:p>
    <w:p w:rsidR="000B4DB0" w:rsidRDefault="000B4DB0">
      <w:pPr>
        <w:pStyle w:val="ConsPlusNonformat"/>
        <w:jc w:val="both"/>
      </w:pPr>
    </w:p>
    <w:p w:rsidR="000B4DB0" w:rsidRDefault="000B4DB0">
      <w:pPr>
        <w:pStyle w:val="ConsPlusNonformat"/>
        <w:jc w:val="both"/>
      </w:pPr>
      <w:r>
        <w:t xml:space="preserve">    Дата проведения: _________ ______________ _____ года</w:t>
      </w:r>
    </w:p>
    <w:p w:rsidR="000B4DB0" w:rsidRDefault="000B4DB0">
      <w:pPr>
        <w:pStyle w:val="ConsPlusNonformat"/>
        <w:jc w:val="both"/>
      </w:pPr>
    </w:p>
    <w:p w:rsidR="000B4DB0" w:rsidRDefault="000B4DB0">
      <w:pPr>
        <w:pStyle w:val="ConsPlusNonformat"/>
        <w:jc w:val="both"/>
      </w:pPr>
      <w:r>
        <w:t xml:space="preserve">    Глава  (руководитель)  администрации  муниципального образования, глава</w:t>
      </w:r>
    </w:p>
    <w:p w:rsidR="000B4DB0" w:rsidRDefault="000B4DB0">
      <w:pPr>
        <w:pStyle w:val="ConsPlusNonformat"/>
        <w:jc w:val="both"/>
      </w:pPr>
      <w:r>
        <w:t>поселения (Заявитель)</w:t>
      </w:r>
    </w:p>
    <w:p w:rsidR="000B4DB0" w:rsidRDefault="000B4DB0">
      <w:pPr>
        <w:pStyle w:val="ConsPlusNonformat"/>
        <w:jc w:val="both"/>
      </w:pPr>
    </w:p>
    <w:p w:rsidR="000B4DB0" w:rsidRDefault="000B4DB0">
      <w:pPr>
        <w:pStyle w:val="ConsPlusNonformat"/>
        <w:jc w:val="both"/>
      </w:pPr>
      <w:r>
        <w:t xml:space="preserve">    ________________________      _________________________________________</w:t>
      </w:r>
    </w:p>
    <w:p w:rsidR="000B4DB0" w:rsidRDefault="000B4DB0">
      <w:pPr>
        <w:pStyle w:val="ConsPlusNonformat"/>
        <w:jc w:val="both"/>
      </w:pPr>
      <w:r>
        <w:t xml:space="preserve">           (подпись)                          (Ф.И.О. полностью)</w:t>
      </w:r>
    </w:p>
    <w:p w:rsidR="000B4DB0" w:rsidRDefault="000B4DB0">
      <w:pPr>
        <w:pStyle w:val="ConsPlusNonformat"/>
        <w:jc w:val="both"/>
      </w:pPr>
    </w:p>
    <w:p w:rsidR="000B4DB0" w:rsidRDefault="000B4DB0">
      <w:pPr>
        <w:pStyle w:val="ConsPlusNonformat"/>
        <w:jc w:val="both"/>
      </w:pPr>
      <w:r>
        <w:t xml:space="preserve">    Дата: ______ _____________ 20__ года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jc w:val="right"/>
        <w:outlineLvl w:val="1"/>
      </w:pPr>
      <w:r>
        <w:t>Приложение 2</w:t>
      </w:r>
    </w:p>
    <w:p w:rsidR="000B4DB0" w:rsidRDefault="000B4DB0">
      <w:pPr>
        <w:pStyle w:val="ConsPlusNormal"/>
        <w:jc w:val="right"/>
      </w:pPr>
      <w:r>
        <w:t>к Порядку</w:t>
      </w:r>
    </w:p>
    <w:p w:rsidR="000B4DB0" w:rsidRDefault="000B4DB0">
      <w:pPr>
        <w:pStyle w:val="ConsPlusNormal"/>
        <w:jc w:val="right"/>
      </w:pPr>
      <w:r>
        <w:t>организации работы</w:t>
      </w:r>
    </w:p>
    <w:p w:rsidR="000B4DB0" w:rsidRDefault="000B4DB0">
      <w:pPr>
        <w:pStyle w:val="ConsPlusNormal"/>
        <w:jc w:val="right"/>
      </w:pPr>
      <w:r>
        <w:t>по определению соответствия</w:t>
      </w:r>
    </w:p>
    <w:p w:rsidR="000B4DB0" w:rsidRDefault="000B4DB0">
      <w:pPr>
        <w:pStyle w:val="ConsPlusNormal"/>
        <w:jc w:val="right"/>
      </w:pPr>
      <w:r>
        <w:t>народных проектов критериям,</w:t>
      </w:r>
    </w:p>
    <w:p w:rsidR="000B4DB0" w:rsidRDefault="000B4DB0">
      <w:pPr>
        <w:pStyle w:val="ConsPlusNormal"/>
        <w:jc w:val="right"/>
      </w:pPr>
      <w:r>
        <w:t>предъявляемым к проекту</w:t>
      </w:r>
    </w:p>
    <w:p w:rsidR="000B4DB0" w:rsidRDefault="000B4DB0">
      <w:pPr>
        <w:pStyle w:val="ConsPlusNormal"/>
        <w:jc w:val="right"/>
      </w:pPr>
      <w:r>
        <w:t>"Народный бюджет"</w:t>
      </w:r>
    </w:p>
    <w:p w:rsidR="000B4DB0" w:rsidRDefault="000B4DB0">
      <w:pPr>
        <w:spacing w:after="1"/>
      </w:pPr>
    </w:p>
    <w:tbl>
      <w:tblPr>
        <w:tblW w:w="10207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B4DB0" w:rsidRPr="00733851">
        <w:trPr>
          <w:jc w:val="center"/>
        </w:trPr>
        <w:tc>
          <w:tcPr>
            <w:tcW w:w="10147" w:type="dxa"/>
            <w:tcBorders>
              <w:top w:val="nil"/>
              <w:bottom w:val="nil"/>
            </w:tcBorders>
            <w:shd w:val="clear" w:color="auto" w:fill="F4F3F8"/>
          </w:tcPr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(в ред. Постановлений Правительства РК от 11.05.2017 </w:t>
            </w:r>
            <w:hyperlink r:id="rId106" w:history="1">
              <w:r>
                <w:rPr>
                  <w:color w:val="0000FF"/>
                </w:rPr>
                <w:t>N 252</w:t>
              </w:r>
            </w:hyperlink>
            <w:r>
              <w:rPr>
                <w:color w:val="392C69"/>
              </w:rPr>
              <w:t>,</w:t>
            </w:r>
          </w:p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от 19.09.2017 </w:t>
            </w:r>
            <w:hyperlink r:id="rId107" w:history="1">
              <w:r>
                <w:rPr>
                  <w:color w:val="0000FF"/>
                </w:rPr>
                <w:t>N 494</w:t>
              </w:r>
            </w:hyperlink>
            <w:r>
              <w:rPr>
                <w:color w:val="392C69"/>
              </w:rPr>
              <w:t xml:space="preserve">, от 30.12.2017 </w:t>
            </w:r>
            <w:hyperlink r:id="rId10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nformat"/>
        <w:jc w:val="both"/>
      </w:pPr>
      <w:bookmarkStart w:id="35" w:name="P409"/>
      <w:bookmarkEnd w:id="35"/>
      <w:r>
        <w:t xml:space="preserve">                           ОТРАСЛЕВОЕ ЗАКЛЮЧЕНИЕ</w:t>
      </w:r>
    </w:p>
    <w:p w:rsidR="000B4DB0" w:rsidRDefault="000B4DB0">
      <w:pPr>
        <w:pStyle w:val="ConsPlusNonformat"/>
        <w:jc w:val="both"/>
      </w:pPr>
      <w:r>
        <w:t xml:space="preserve">            ПО ОЦЕНКЕ СООТВЕТСТВИЯ НАРОДНЫХ ПРОЕКТОВ КРИТЕРИЯМ,</w:t>
      </w:r>
    </w:p>
    <w:p w:rsidR="000B4DB0" w:rsidRDefault="000B4DB0">
      <w:pPr>
        <w:pStyle w:val="ConsPlusNonformat"/>
        <w:jc w:val="both"/>
      </w:pPr>
      <w:r>
        <w:t xml:space="preserve">                 ПРЕДЪЯВЛЯЕМЫМ К ПРОЕКТУ "НАРОДНЫЙ БЮДЖЕТ"</w:t>
      </w:r>
    </w:p>
    <w:p w:rsidR="000B4DB0" w:rsidRDefault="000B4DB0">
      <w:pPr>
        <w:pStyle w:val="ConsPlusNormal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7"/>
        <w:gridCol w:w="1134"/>
      </w:tblGrid>
      <w:tr w:rsidR="000B4DB0" w:rsidRPr="00733851">
        <w:tc>
          <w:tcPr>
            <w:tcW w:w="7937" w:type="dxa"/>
          </w:tcPr>
          <w:p w:rsidR="000B4DB0" w:rsidRDefault="000B4DB0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134" w:type="dxa"/>
          </w:tcPr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Выставленный балл </w:t>
            </w:r>
            <w:hyperlink w:anchor="P5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B4DB0" w:rsidRPr="00733851">
        <w:tc>
          <w:tcPr>
            <w:tcW w:w="7937" w:type="dxa"/>
          </w:tcPr>
          <w:p w:rsidR="000B4DB0" w:rsidRDefault="000B4DB0">
            <w:pPr>
              <w:pStyle w:val="ConsPlusNormal"/>
              <w:jc w:val="both"/>
            </w:pPr>
            <w:r>
              <w:t xml:space="preserve">1. Соответствие народного проекта направлениям, указанным в </w:t>
            </w:r>
            <w:hyperlink w:anchor="P110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настоящего порядка:</w:t>
            </w:r>
          </w:p>
          <w:p w:rsidR="000B4DB0" w:rsidRDefault="000B4DB0">
            <w:pPr>
              <w:pStyle w:val="ConsPlusNormal"/>
              <w:jc w:val="both"/>
            </w:pPr>
            <w:r>
              <w:t>полностью удовлетворяет целям народного проекта и соответствует приоритетным направлениям - 15 баллов</w:t>
            </w:r>
          </w:p>
          <w:p w:rsidR="000B4DB0" w:rsidRDefault="000B4DB0">
            <w:pPr>
              <w:pStyle w:val="ConsPlusNormal"/>
              <w:jc w:val="both"/>
            </w:pPr>
            <w:r>
              <w:t>удовлетворяет в большей части - 10 баллов</w:t>
            </w:r>
          </w:p>
          <w:p w:rsidR="000B4DB0" w:rsidRDefault="000B4DB0">
            <w:pPr>
              <w:pStyle w:val="ConsPlusNormal"/>
              <w:jc w:val="both"/>
            </w:pPr>
            <w:r>
              <w:t>поставленные цели требуют существенной доработки - 5 баллов</w:t>
            </w:r>
          </w:p>
          <w:p w:rsidR="000B4DB0" w:rsidRDefault="000B4DB0">
            <w:pPr>
              <w:pStyle w:val="ConsPlusNormal"/>
              <w:jc w:val="both"/>
            </w:pPr>
            <w:r>
              <w:t>не удовлетворяет поставленным целям - 0 баллов</w:t>
            </w:r>
          </w:p>
          <w:p w:rsidR="000B4DB0" w:rsidRDefault="000B4DB0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134" w:type="dxa"/>
          </w:tcPr>
          <w:p w:rsidR="000B4DB0" w:rsidRDefault="000B4DB0">
            <w:pPr>
              <w:pStyle w:val="ConsPlusNormal"/>
              <w:rPr>
                <w:rFonts w:cs="Times New Roman"/>
              </w:rPr>
            </w:pPr>
          </w:p>
        </w:tc>
      </w:tr>
      <w:tr w:rsidR="000B4DB0" w:rsidRPr="00733851">
        <w:tc>
          <w:tcPr>
            <w:tcW w:w="7937" w:type="dxa"/>
          </w:tcPr>
          <w:p w:rsidR="000B4DB0" w:rsidRDefault="000B4DB0">
            <w:pPr>
              <w:pStyle w:val="ConsPlusNormal"/>
              <w:jc w:val="both"/>
            </w:pPr>
            <w:r>
              <w:t>2. Соответствие народного проекта целям и задачам соответствующей государственной программы, в рамках которой планируется предоставление из республиканского бюджета Республики Коми субсидии местному бюджету на реализацию народного проекта:</w:t>
            </w:r>
          </w:p>
          <w:p w:rsidR="000B4DB0" w:rsidRDefault="000B4DB0">
            <w:pPr>
              <w:pStyle w:val="ConsPlusNormal"/>
              <w:jc w:val="both"/>
            </w:pPr>
            <w:r>
              <w:t>соответствует - 20 баллов</w:t>
            </w:r>
          </w:p>
          <w:p w:rsidR="000B4DB0" w:rsidRDefault="000B4DB0">
            <w:pPr>
              <w:pStyle w:val="ConsPlusNormal"/>
              <w:jc w:val="both"/>
            </w:pPr>
            <w:r>
              <w:t>не соответствует - 0 баллов</w:t>
            </w:r>
          </w:p>
          <w:p w:rsidR="000B4DB0" w:rsidRDefault="000B4DB0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134" w:type="dxa"/>
          </w:tcPr>
          <w:p w:rsidR="000B4DB0" w:rsidRDefault="000B4DB0">
            <w:pPr>
              <w:pStyle w:val="ConsPlusNormal"/>
              <w:rPr>
                <w:rFonts w:cs="Times New Roman"/>
              </w:rPr>
            </w:pPr>
          </w:p>
        </w:tc>
      </w:tr>
      <w:tr w:rsidR="000B4DB0" w:rsidRPr="00733851">
        <w:tc>
          <w:tcPr>
            <w:tcW w:w="7937" w:type="dxa"/>
          </w:tcPr>
          <w:p w:rsidR="000B4DB0" w:rsidRDefault="000B4DB0">
            <w:pPr>
              <w:pStyle w:val="ConsPlusNormal"/>
              <w:jc w:val="both"/>
            </w:pPr>
            <w:r>
              <w:t>3. Значимость и актуальность реализации народного проекта (оценивается суммарно):</w:t>
            </w:r>
          </w:p>
        </w:tc>
        <w:tc>
          <w:tcPr>
            <w:tcW w:w="1134" w:type="dxa"/>
          </w:tcPr>
          <w:p w:rsidR="000B4DB0" w:rsidRDefault="000B4DB0">
            <w:pPr>
              <w:pStyle w:val="ConsPlusNormal"/>
              <w:rPr>
                <w:rFonts w:cs="Times New Roman"/>
              </w:rPr>
            </w:pPr>
          </w:p>
        </w:tc>
      </w:tr>
      <w:tr w:rsidR="000B4DB0" w:rsidRPr="00733851">
        <w:tc>
          <w:tcPr>
            <w:tcW w:w="7937" w:type="dxa"/>
          </w:tcPr>
          <w:p w:rsidR="000B4DB0" w:rsidRDefault="000B4DB0">
            <w:pPr>
              <w:pStyle w:val="ConsPlusNormal"/>
              <w:jc w:val="both"/>
            </w:pPr>
            <w:r>
              <w:t>3.1. Актуальность (острота) проблемы:</w:t>
            </w:r>
          </w:p>
          <w:p w:rsidR="000B4DB0" w:rsidRDefault="000B4DB0">
            <w:pPr>
              <w:pStyle w:val="ConsPlusNormal"/>
              <w:jc w:val="both"/>
            </w:pPr>
            <w:r>
              <w:t>очень высокая - решение проблемы необходимо для поддержания и сохранения условий жизнеобеспечения прямых благополучателей - 5 баллов</w:t>
            </w:r>
          </w:p>
          <w:p w:rsidR="000B4DB0" w:rsidRDefault="000B4DB0">
            <w:pPr>
              <w:pStyle w:val="ConsPlusNormal"/>
              <w:jc w:val="both"/>
            </w:pPr>
            <w:r>
              <w:t>высокая - отсутствие решения будет негативно сказываться на качестве жизни прямых благополучателей - 3 балла</w:t>
            </w:r>
          </w:p>
          <w:p w:rsidR="000B4DB0" w:rsidRDefault="000B4DB0">
            <w:pPr>
              <w:pStyle w:val="ConsPlusNormal"/>
              <w:jc w:val="both"/>
            </w:pPr>
            <w:r>
              <w:t>средняя - проблема достаточно широко осознается прямыми благополучателями, ее решение может привести к улучшению качества жизни - 1 балл</w:t>
            </w:r>
          </w:p>
          <w:p w:rsidR="000B4DB0" w:rsidRDefault="000B4DB0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134" w:type="dxa"/>
          </w:tcPr>
          <w:p w:rsidR="000B4DB0" w:rsidRDefault="000B4DB0">
            <w:pPr>
              <w:pStyle w:val="ConsPlusNormal"/>
              <w:rPr>
                <w:rFonts w:cs="Times New Roman"/>
              </w:rPr>
            </w:pPr>
          </w:p>
        </w:tc>
      </w:tr>
      <w:tr w:rsidR="000B4DB0" w:rsidRPr="00733851">
        <w:tc>
          <w:tcPr>
            <w:tcW w:w="7937" w:type="dxa"/>
          </w:tcPr>
          <w:p w:rsidR="000B4DB0" w:rsidRDefault="000B4DB0">
            <w:pPr>
              <w:pStyle w:val="ConsPlusNormal"/>
              <w:jc w:val="both"/>
            </w:pPr>
            <w:r>
              <w:t>3.2. Реалистичность конкретных задач, на решение которых направлен народный проект:</w:t>
            </w:r>
          </w:p>
          <w:p w:rsidR="000B4DB0" w:rsidRDefault="000B4DB0">
            <w:pPr>
              <w:pStyle w:val="ConsPlusNormal"/>
              <w:jc w:val="both"/>
            </w:pPr>
            <w:r>
              <w:t>поставленные задачи выполнимы, конкретны, имеют элемент новизны - 10 баллов</w:t>
            </w:r>
          </w:p>
          <w:p w:rsidR="000B4DB0" w:rsidRDefault="000B4DB0">
            <w:pPr>
              <w:pStyle w:val="ConsPlusNormal"/>
              <w:jc w:val="both"/>
            </w:pPr>
            <w:r>
              <w:t>поставленные задачи выполнимы, конкретны, являются традиционными - 5 баллов</w:t>
            </w:r>
          </w:p>
          <w:p w:rsidR="000B4DB0" w:rsidRDefault="000B4DB0">
            <w:pPr>
              <w:pStyle w:val="ConsPlusNormal"/>
              <w:jc w:val="both"/>
            </w:pPr>
            <w:r>
              <w:t>поставленные задачи конкретны, но не реалистичны - 0 баллов</w:t>
            </w:r>
          </w:p>
          <w:p w:rsidR="000B4DB0" w:rsidRDefault="000B4DB0">
            <w:pPr>
              <w:pStyle w:val="ConsPlusNormal"/>
              <w:jc w:val="both"/>
            </w:pPr>
            <w:r>
              <w:t>Обоснование выставленного балла: ______________________________</w:t>
            </w:r>
          </w:p>
        </w:tc>
        <w:tc>
          <w:tcPr>
            <w:tcW w:w="1134" w:type="dxa"/>
          </w:tcPr>
          <w:p w:rsidR="000B4DB0" w:rsidRDefault="000B4DB0">
            <w:pPr>
              <w:pStyle w:val="ConsPlusNormal"/>
              <w:rPr>
                <w:rFonts w:cs="Times New Roman"/>
              </w:rPr>
            </w:pPr>
          </w:p>
        </w:tc>
      </w:tr>
      <w:tr w:rsidR="000B4DB0" w:rsidRPr="00733851">
        <w:tc>
          <w:tcPr>
            <w:tcW w:w="7937" w:type="dxa"/>
          </w:tcPr>
          <w:p w:rsidR="000B4DB0" w:rsidRDefault="000B4DB0">
            <w:pPr>
              <w:pStyle w:val="ConsPlusNormal"/>
              <w:jc w:val="both"/>
            </w:pPr>
            <w:r>
              <w:t>3.3. Соответствие мероприятий народного проекта целям и задачам, на решение которых направлен народный проект:</w:t>
            </w:r>
          </w:p>
          <w:p w:rsidR="000B4DB0" w:rsidRDefault="000B4DB0">
            <w:pPr>
              <w:pStyle w:val="ConsPlusNormal"/>
              <w:jc w:val="both"/>
            </w:pPr>
            <w:r>
              <w:t>мероприятия проекта соответствуют целям и задачам - 5 баллов</w:t>
            </w:r>
          </w:p>
          <w:p w:rsidR="000B4DB0" w:rsidRDefault="000B4DB0">
            <w:pPr>
              <w:pStyle w:val="ConsPlusNormal"/>
              <w:jc w:val="both"/>
            </w:pPr>
            <w:r>
              <w:t>мероприятия проекта соответствуют целям и задачам не в полной мере - 1 балл</w:t>
            </w:r>
          </w:p>
          <w:p w:rsidR="000B4DB0" w:rsidRDefault="000B4DB0">
            <w:pPr>
              <w:pStyle w:val="ConsPlusNormal"/>
              <w:jc w:val="both"/>
            </w:pPr>
            <w:r>
              <w:t>мероприятия проекта не соответствуют целям и задачам - 0 баллов</w:t>
            </w:r>
          </w:p>
          <w:p w:rsidR="000B4DB0" w:rsidRDefault="000B4DB0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134" w:type="dxa"/>
          </w:tcPr>
          <w:p w:rsidR="000B4DB0" w:rsidRDefault="000B4DB0">
            <w:pPr>
              <w:pStyle w:val="ConsPlusNormal"/>
              <w:rPr>
                <w:rFonts w:cs="Times New Roman"/>
              </w:rPr>
            </w:pPr>
          </w:p>
        </w:tc>
      </w:tr>
      <w:tr w:rsidR="000B4DB0" w:rsidRPr="00733851">
        <w:tc>
          <w:tcPr>
            <w:tcW w:w="7937" w:type="dxa"/>
          </w:tcPr>
          <w:p w:rsidR="000B4DB0" w:rsidRDefault="000B4DB0">
            <w:pPr>
              <w:pStyle w:val="ConsPlusNormal"/>
              <w:jc w:val="both"/>
            </w:pPr>
            <w:r>
              <w:t>4. Устойчивость народного проекта:</w:t>
            </w:r>
          </w:p>
          <w:p w:rsidR="000B4DB0" w:rsidRDefault="000B4DB0">
            <w:pPr>
              <w:pStyle w:val="ConsPlusNormal"/>
              <w:jc w:val="both"/>
            </w:pPr>
            <w:r>
              <w:t>народный проект демонстрирует развитие на долгосрочную перспективу (3 и более лет) - 5 баллов</w:t>
            </w:r>
          </w:p>
          <w:p w:rsidR="000B4DB0" w:rsidRDefault="000B4DB0">
            <w:pPr>
              <w:pStyle w:val="ConsPlusNormal"/>
              <w:jc w:val="both"/>
            </w:pPr>
            <w:r>
              <w:t>народный проект имеет потенциал для развития на среднесрочную перспективу (от 1 до 3 лет) - 3 балла</w:t>
            </w:r>
          </w:p>
          <w:p w:rsidR="000B4DB0" w:rsidRDefault="000B4DB0">
            <w:pPr>
              <w:pStyle w:val="ConsPlusNormal"/>
              <w:jc w:val="both"/>
            </w:pPr>
            <w:r>
              <w:t>народный проект имеет краткосрочную перспективу (менее 1 года) - 2 балла</w:t>
            </w:r>
          </w:p>
          <w:p w:rsidR="000B4DB0" w:rsidRDefault="000B4DB0">
            <w:pPr>
              <w:pStyle w:val="ConsPlusNormal"/>
              <w:jc w:val="both"/>
            </w:pPr>
            <w:r>
              <w:t>народный проект является разовым - 1 балл</w:t>
            </w:r>
          </w:p>
          <w:p w:rsidR="000B4DB0" w:rsidRDefault="000B4DB0">
            <w:pPr>
              <w:pStyle w:val="ConsPlusNormal"/>
              <w:jc w:val="both"/>
            </w:pPr>
            <w:r>
              <w:t>информация по устойчивости народного проекта в описании народного проекта отсутствует - 0 баллов</w:t>
            </w:r>
          </w:p>
          <w:p w:rsidR="000B4DB0" w:rsidRDefault="000B4DB0">
            <w:pPr>
              <w:pStyle w:val="ConsPlusNormal"/>
              <w:jc w:val="both"/>
            </w:pPr>
            <w:r>
              <w:t>Обоснование выставленного балла: ______________</w:t>
            </w:r>
          </w:p>
        </w:tc>
        <w:tc>
          <w:tcPr>
            <w:tcW w:w="1134" w:type="dxa"/>
          </w:tcPr>
          <w:p w:rsidR="000B4DB0" w:rsidRDefault="000B4DB0">
            <w:pPr>
              <w:pStyle w:val="ConsPlusNormal"/>
              <w:rPr>
                <w:rFonts w:cs="Times New Roman"/>
              </w:rPr>
            </w:pPr>
          </w:p>
        </w:tc>
      </w:tr>
      <w:tr w:rsidR="000B4DB0" w:rsidRPr="00733851">
        <w:tc>
          <w:tcPr>
            <w:tcW w:w="7937" w:type="dxa"/>
          </w:tcPr>
          <w:p w:rsidR="000B4DB0" w:rsidRDefault="000B4DB0">
            <w:pPr>
              <w:pStyle w:val="ConsPlusNormal"/>
              <w:jc w:val="both"/>
            </w:pPr>
            <w:r>
              <w:t>5. Социальная эффективность от реализации народного проекта (оценивается суммарно):</w:t>
            </w:r>
          </w:p>
        </w:tc>
        <w:tc>
          <w:tcPr>
            <w:tcW w:w="1134" w:type="dxa"/>
          </w:tcPr>
          <w:p w:rsidR="000B4DB0" w:rsidRDefault="000B4DB0">
            <w:pPr>
              <w:pStyle w:val="ConsPlusNormal"/>
              <w:rPr>
                <w:rFonts w:cs="Times New Roman"/>
              </w:rPr>
            </w:pPr>
          </w:p>
        </w:tc>
      </w:tr>
      <w:tr w:rsidR="000B4DB0" w:rsidRPr="00733851">
        <w:tc>
          <w:tcPr>
            <w:tcW w:w="7937" w:type="dxa"/>
          </w:tcPr>
          <w:p w:rsidR="000B4DB0" w:rsidRDefault="000B4DB0">
            <w:pPr>
              <w:pStyle w:val="ConsPlusNormal"/>
              <w:jc w:val="both"/>
            </w:pPr>
            <w:r>
              <w:t>5.1. Степень положительного восприятия и поддержки гражданами социальной значимости народного проекта в решении проблемы (согласно итоговому документу собрания граждан и количеству собранных подписей в поддержку проекта):</w:t>
            </w:r>
          </w:p>
          <w:p w:rsidR="000B4DB0" w:rsidRDefault="000B4DB0">
            <w:pPr>
              <w:pStyle w:val="ConsPlusNormal"/>
              <w:jc w:val="both"/>
            </w:pPr>
            <w:r>
              <w:t>более 90% - 10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от 80% до 89,9% - 9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от 75% до 79,9% - 8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от 70% до 74,9% - 7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от 60% до 69,9% - 6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от 50% до 59,9% - 5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от 40% до 49,9% - 4 балла;</w:t>
            </w:r>
          </w:p>
          <w:p w:rsidR="000B4DB0" w:rsidRDefault="000B4DB0">
            <w:pPr>
              <w:pStyle w:val="ConsPlusNormal"/>
              <w:jc w:val="both"/>
            </w:pPr>
            <w:r>
              <w:t>от 30% до 39,9% - 3 балла;</w:t>
            </w:r>
          </w:p>
          <w:p w:rsidR="000B4DB0" w:rsidRDefault="000B4DB0">
            <w:pPr>
              <w:pStyle w:val="ConsPlusNormal"/>
              <w:jc w:val="both"/>
            </w:pPr>
            <w:r>
              <w:t>от 20% до 29,9% - 2 балла;</w:t>
            </w:r>
          </w:p>
          <w:p w:rsidR="000B4DB0" w:rsidRDefault="000B4DB0">
            <w:pPr>
              <w:pStyle w:val="ConsPlusNormal"/>
              <w:jc w:val="both"/>
            </w:pPr>
            <w:r>
              <w:t>до 19,9% от общего числа благополучателей (прямых и косвенных) - 1 балл</w:t>
            </w:r>
          </w:p>
          <w:p w:rsidR="000B4DB0" w:rsidRDefault="000B4DB0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  <w:p w:rsidR="000B4DB0" w:rsidRDefault="000B4DB0">
            <w:pPr>
              <w:pStyle w:val="ConsPlusNormal"/>
              <w:jc w:val="both"/>
            </w:pPr>
            <w:r>
              <w:t>Данный критерий определяется по формуле:</w:t>
            </w:r>
          </w:p>
          <w:p w:rsidR="000B4DB0" w:rsidRDefault="000B4DB0">
            <w:pPr>
              <w:pStyle w:val="ConsPlusNormal"/>
              <w:rPr>
                <w:rFonts w:cs="Times New Roman"/>
              </w:rPr>
            </w:pPr>
          </w:p>
          <w:p w:rsidR="000B4DB0" w:rsidRDefault="000B4DB0">
            <w:pPr>
              <w:pStyle w:val="ConsPlusNormal"/>
              <w:jc w:val="both"/>
            </w:pPr>
            <w:r>
              <w:t>N / Nч x 100%,</w:t>
            </w:r>
          </w:p>
          <w:p w:rsidR="000B4DB0" w:rsidRDefault="000B4DB0">
            <w:pPr>
              <w:pStyle w:val="ConsPlusNormal"/>
              <w:rPr>
                <w:rFonts w:cs="Times New Roman"/>
              </w:rPr>
            </w:pPr>
          </w:p>
          <w:p w:rsidR="000B4DB0" w:rsidRDefault="000B4DB0">
            <w:pPr>
              <w:pStyle w:val="ConsPlusNormal"/>
              <w:jc w:val="both"/>
            </w:pPr>
            <w:r>
              <w:t>где N - количество собранных подписей в поддержку проекта, Nч - количество благополучателей (прямых и косвенных)</w:t>
            </w:r>
          </w:p>
        </w:tc>
        <w:tc>
          <w:tcPr>
            <w:tcW w:w="1134" w:type="dxa"/>
          </w:tcPr>
          <w:p w:rsidR="000B4DB0" w:rsidRDefault="000B4DB0">
            <w:pPr>
              <w:pStyle w:val="ConsPlusNormal"/>
              <w:rPr>
                <w:rFonts w:cs="Times New Roman"/>
              </w:rPr>
            </w:pPr>
          </w:p>
        </w:tc>
      </w:tr>
      <w:tr w:rsidR="000B4DB0" w:rsidRPr="00733851">
        <w:tc>
          <w:tcPr>
            <w:tcW w:w="7937" w:type="dxa"/>
          </w:tcPr>
          <w:p w:rsidR="000B4DB0" w:rsidRDefault="000B4DB0">
            <w:pPr>
              <w:pStyle w:val="ConsPlusNormal"/>
              <w:jc w:val="both"/>
            </w:pPr>
            <w:r>
              <w:t>5.2. Охват благополучателей (прямых и косвенных), которые получат пользу от реализации народного проекта:</w:t>
            </w:r>
          </w:p>
          <w:p w:rsidR="000B4DB0" w:rsidRDefault="000B4DB0">
            <w:pPr>
              <w:pStyle w:val="ConsPlusNormal"/>
              <w:jc w:val="both"/>
            </w:pPr>
            <w:r>
              <w:t>более 1000 человек - 5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от 500 до 1000 человек - 4 балла;</w:t>
            </w:r>
          </w:p>
          <w:p w:rsidR="000B4DB0" w:rsidRDefault="000B4DB0">
            <w:pPr>
              <w:pStyle w:val="ConsPlusNormal"/>
              <w:jc w:val="both"/>
            </w:pPr>
            <w:r>
              <w:t>от 200 до 500 человек - 3 балла;</w:t>
            </w:r>
          </w:p>
          <w:p w:rsidR="000B4DB0" w:rsidRDefault="000B4DB0">
            <w:pPr>
              <w:pStyle w:val="ConsPlusNormal"/>
              <w:jc w:val="both"/>
            </w:pPr>
            <w:r>
              <w:t>от 100 до 200 человек - 2 балла;</w:t>
            </w:r>
          </w:p>
          <w:p w:rsidR="000B4DB0" w:rsidRDefault="000B4DB0">
            <w:pPr>
              <w:pStyle w:val="ConsPlusNormal"/>
              <w:jc w:val="both"/>
            </w:pPr>
            <w:r>
              <w:t>до 100 человек - 1 балл</w:t>
            </w:r>
          </w:p>
          <w:p w:rsidR="000B4DB0" w:rsidRDefault="000B4DB0">
            <w:pPr>
              <w:pStyle w:val="ConsPlusNormal"/>
              <w:jc w:val="both"/>
            </w:pPr>
            <w:r>
              <w:t>Обоснование выставленного балла: ____________________________</w:t>
            </w:r>
          </w:p>
        </w:tc>
        <w:tc>
          <w:tcPr>
            <w:tcW w:w="1134" w:type="dxa"/>
          </w:tcPr>
          <w:p w:rsidR="000B4DB0" w:rsidRDefault="000B4DB0">
            <w:pPr>
              <w:pStyle w:val="ConsPlusNormal"/>
              <w:rPr>
                <w:rFonts w:cs="Times New Roman"/>
              </w:rPr>
            </w:pPr>
          </w:p>
        </w:tc>
      </w:tr>
      <w:tr w:rsidR="000B4DB0" w:rsidRPr="00733851">
        <w:tc>
          <w:tcPr>
            <w:tcW w:w="7937" w:type="dxa"/>
          </w:tcPr>
          <w:p w:rsidR="000B4DB0" w:rsidRDefault="000B4DB0">
            <w:pPr>
              <w:pStyle w:val="ConsPlusNormal"/>
              <w:jc w:val="both"/>
            </w:pPr>
            <w:r>
              <w:t>6. Реалистичность и обоснованность расходов на реализацию народного проекта:</w:t>
            </w:r>
          </w:p>
          <w:p w:rsidR="000B4DB0" w:rsidRDefault="000B4DB0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- 10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- 5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не детально, и/или смета планируемых расходов на реализацию народного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 - 0 баллов</w:t>
            </w:r>
          </w:p>
          <w:p w:rsidR="000B4DB0" w:rsidRDefault="000B4DB0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134" w:type="dxa"/>
          </w:tcPr>
          <w:p w:rsidR="000B4DB0" w:rsidRDefault="000B4DB0">
            <w:pPr>
              <w:pStyle w:val="ConsPlusNormal"/>
              <w:rPr>
                <w:rFonts w:cs="Times New Roman"/>
              </w:rPr>
            </w:pPr>
          </w:p>
        </w:tc>
      </w:tr>
      <w:tr w:rsidR="000B4DB0" w:rsidRPr="00733851">
        <w:tc>
          <w:tcPr>
            <w:tcW w:w="7937" w:type="dxa"/>
          </w:tcPr>
          <w:p w:rsidR="000B4DB0" w:rsidRDefault="000B4DB0">
            <w:pPr>
              <w:pStyle w:val="ConsPlusNormal"/>
              <w:jc w:val="both"/>
            </w:pPr>
            <w:r>
              <w:t xml:space="preserve">7. Участие граждан, юридических лиц, индивидуальных предпринимателей в реализации народного проекта (учитывается только при наличии документов, предусмотренных </w:t>
            </w:r>
            <w:hyperlink w:anchor="P157" w:history="1">
              <w:r>
                <w:rPr>
                  <w:color w:val="0000FF"/>
                </w:rPr>
                <w:t>подпунктами "е"</w:t>
              </w:r>
            </w:hyperlink>
            <w:r>
              <w:t xml:space="preserve">, </w:t>
            </w:r>
            <w:hyperlink w:anchor="P162" w:history="1">
              <w:r>
                <w:rPr>
                  <w:color w:val="0000FF"/>
                </w:rPr>
                <w:t>"з" пункта 7</w:t>
              </w:r>
            </w:hyperlink>
            <w:r>
              <w:t xml:space="preserve"> Порядка):</w:t>
            </w:r>
          </w:p>
          <w:p w:rsidR="000B4DB0" w:rsidRDefault="000B4DB0">
            <w:pPr>
              <w:pStyle w:val="ConsPlusNormal"/>
              <w:jc w:val="both"/>
            </w:pPr>
            <w:r>
              <w:t xml:space="preserve">7.1. Участие юридических лиц, индивидуальных предпринимателей в реализации народных проектов по приоритетным направлениям, установленным </w:t>
            </w:r>
            <w:hyperlink w:anchor="P112" w:history="1">
              <w:r>
                <w:rPr>
                  <w:color w:val="0000FF"/>
                </w:rPr>
                <w:t>подпунктами "а"</w:t>
              </w:r>
            </w:hyperlink>
            <w:r>
              <w:t xml:space="preserve"> и </w:t>
            </w:r>
            <w:hyperlink w:anchor="P133" w:history="1">
              <w:r>
                <w:rPr>
                  <w:color w:val="0000FF"/>
                </w:rPr>
                <w:t>"ж" пункта 2</w:t>
              </w:r>
            </w:hyperlink>
            <w:r>
              <w:t xml:space="preserve"> Порядка:</w:t>
            </w:r>
          </w:p>
          <w:p w:rsidR="000B4DB0" w:rsidRDefault="000B4DB0">
            <w:pPr>
              <w:pStyle w:val="ConsPlusNormal"/>
              <w:jc w:val="both"/>
            </w:pPr>
            <w:r>
              <w:t>а) финансовое участие юридических лиц, индивидуальных предпринимателей:</w:t>
            </w:r>
          </w:p>
          <w:p w:rsidR="000B4DB0" w:rsidRDefault="000B4DB0">
            <w:pPr>
              <w:pStyle w:val="ConsPlusNormal"/>
              <w:jc w:val="both"/>
            </w:pPr>
            <w:r>
              <w:t>более 30% от стоимости народного проекта - 10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от 26% до 30% от стоимости народного проекта - 7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от 21% до 25% от стоимости народного проекта - 5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б) материально-техническое участие юридических лиц, индивидуальных предпринимателей:</w:t>
            </w:r>
          </w:p>
          <w:p w:rsidR="000B4DB0" w:rsidRDefault="000B4DB0">
            <w:pPr>
              <w:pStyle w:val="ConsPlusNormal"/>
              <w:jc w:val="both"/>
            </w:pPr>
            <w:r>
              <w:t>да - 5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нет - 0 баллов</w:t>
            </w:r>
          </w:p>
        </w:tc>
        <w:tc>
          <w:tcPr>
            <w:tcW w:w="1134" w:type="dxa"/>
          </w:tcPr>
          <w:p w:rsidR="000B4DB0" w:rsidRDefault="000B4DB0">
            <w:pPr>
              <w:pStyle w:val="ConsPlusNormal"/>
              <w:rPr>
                <w:rFonts w:cs="Times New Roman"/>
              </w:rPr>
            </w:pPr>
          </w:p>
        </w:tc>
      </w:tr>
      <w:tr w:rsidR="000B4DB0" w:rsidRPr="00733851">
        <w:tc>
          <w:tcPr>
            <w:tcW w:w="7937" w:type="dxa"/>
          </w:tcPr>
          <w:p w:rsidR="000B4DB0" w:rsidRDefault="000B4DB0">
            <w:pPr>
              <w:pStyle w:val="ConsPlusNormal"/>
              <w:jc w:val="both"/>
            </w:pPr>
            <w:r>
              <w:t xml:space="preserve">7.2. Участие граждан, юридических лиц, индивидуальных предпринимателей в реализации народных проектов по приоритетным направлениям, установленным </w:t>
            </w:r>
            <w:hyperlink w:anchor="P110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Порядка (за исключением </w:t>
            </w:r>
            <w:hyperlink w:anchor="P112" w:history="1">
              <w:r>
                <w:rPr>
                  <w:color w:val="0000FF"/>
                </w:rPr>
                <w:t>подпунктов "а"</w:t>
              </w:r>
            </w:hyperlink>
            <w:r>
              <w:t xml:space="preserve"> и </w:t>
            </w:r>
            <w:hyperlink w:anchor="P133" w:history="1">
              <w:r>
                <w:rPr>
                  <w:color w:val="0000FF"/>
                </w:rPr>
                <w:t>"ж" пункта 2</w:t>
              </w:r>
            </w:hyperlink>
            <w:r>
              <w:t xml:space="preserve"> Порядка):</w:t>
            </w:r>
          </w:p>
          <w:p w:rsidR="000B4DB0" w:rsidRDefault="000B4DB0">
            <w:pPr>
              <w:pStyle w:val="ConsPlusNormal"/>
              <w:jc w:val="both"/>
            </w:pPr>
            <w:r>
              <w:t>а) финансовое участие граждан:</w:t>
            </w:r>
          </w:p>
          <w:p w:rsidR="000B4DB0" w:rsidRDefault="000B4DB0">
            <w:pPr>
              <w:pStyle w:val="ConsPlusNormal"/>
              <w:jc w:val="both"/>
            </w:pPr>
            <w:r>
              <w:t>более 1% от стоимости народного проекта - 10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1% от стоимости народного проекта - 7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менее 1% от стоимости народного проекта и не менее 1000 рублей - 5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менее 1% от стоимости народного проекта и менее 1000 рублей - 1 балл;</w:t>
            </w:r>
          </w:p>
          <w:p w:rsidR="000B4DB0" w:rsidRDefault="000B4DB0">
            <w:pPr>
              <w:pStyle w:val="ConsPlusNormal"/>
              <w:jc w:val="both"/>
            </w:pPr>
            <w:r>
              <w:t>0% - 0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б) материально-техническое участие граждан:</w:t>
            </w:r>
          </w:p>
          <w:p w:rsidR="000B4DB0" w:rsidRDefault="000B4DB0">
            <w:pPr>
              <w:pStyle w:val="ConsPlusNormal"/>
              <w:jc w:val="both"/>
            </w:pPr>
            <w:r>
              <w:t>да - 5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нет - 0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в) финансовое и (или) материально-техническое участие юридических лиц, индивидуальных предпринимателей:</w:t>
            </w:r>
          </w:p>
          <w:p w:rsidR="000B4DB0" w:rsidRDefault="000B4DB0">
            <w:pPr>
              <w:pStyle w:val="ConsPlusNormal"/>
              <w:jc w:val="both"/>
            </w:pPr>
            <w:r>
              <w:t>да - 5 баллов;</w:t>
            </w:r>
          </w:p>
          <w:p w:rsidR="000B4DB0" w:rsidRDefault="000B4DB0">
            <w:pPr>
              <w:pStyle w:val="ConsPlusNormal"/>
              <w:jc w:val="both"/>
            </w:pPr>
            <w:r>
              <w:t>нет - 0 баллов</w:t>
            </w:r>
          </w:p>
        </w:tc>
        <w:tc>
          <w:tcPr>
            <w:tcW w:w="1134" w:type="dxa"/>
          </w:tcPr>
          <w:p w:rsidR="000B4DB0" w:rsidRDefault="000B4DB0">
            <w:pPr>
              <w:pStyle w:val="ConsPlusNormal"/>
              <w:rPr>
                <w:rFonts w:cs="Times New Roman"/>
              </w:rPr>
            </w:pPr>
          </w:p>
        </w:tc>
      </w:tr>
      <w:tr w:rsidR="000B4DB0" w:rsidRPr="00733851">
        <w:tc>
          <w:tcPr>
            <w:tcW w:w="7937" w:type="dxa"/>
          </w:tcPr>
          <w:p w:rsidR="000B4DB0" w:rsidRDefault="000B4DB0">
            <w:pPr>
              <w:pStyle w:val="ConsPlusNormal"/>
              <w:jc w:val="both"/>
            </w:pPr>
            <w:r>
              <w:t>Обоснование выставленного балла:</w:t>
            </w:r>
          </w:p>
        </w:tc>
        <w:tc>
          <w:tcPr>
            <w:tcW w:w="1134" w:type="dxa"/>
          </w:tcPr>
          <w:p w:rsidR="000B4DB0" w:rsidRDefault="000B4DB0">
            <w:pPr>
              <w:pStyle w:val="ConsPlusNormal"/>
              <w:rPr>
                <w:rFonts w:cs="Times New Roman"/>
              </w:rPr>
            </w:pPr>
          </w:p>
        </w:tc>
      </w:tr>
      <w:tr w:rsidR="000B4DB0" w:rsidRPr="00733851">
        <w:tc>
          <w:tcPr>
            <w:tcW w:w="7937" w:type="dxa"/>
          </w:tcPr>
          <w:p w:rsidR="000B4DB0" w:rsidRDefault="000B4DB0">
            <w:pPr>
              <w:pStyle w:val="ConsPlusNormal"/>
              <w:jc w:val="both"/>
            </w:pPr>
            <w:r>
              <w:t>Всего: максимальное количество баллов 100</w:t>
            </w:r>
          </w:p>
        </w:tc>
        <w:tc>
          <w:tcPr>
            <w:tcW w:w="1134" w:type="dxa"/>
          </w:tcPr>
          <w:p w:rsidR="000B4DB0" w:rsidRDefault="000B4DB0">
            <w:pPr>
              <w:pStyle w:val="ConsPlusNormal"/>
              <w:rPr>
                <w:rFonts w:cs="Times New Roman"/>
              </w:rPr>
            </w:pPr>
          </w:p>
        </w:tc>
      </w:tr>
    </w:tbl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nformat"/>
        <w:jc w:val="both"/>
      </w:pPr>
      <w:r>
        <w:t xml:space="preserve">    Итоговая оценка народного проекта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  <w:r>
        <w:t>___________________________________________________________________________</w:t>
      </w:r>
    </w:p>
    <w:p w:rsidR="000B4DB0" w:rsidRDefault="000B4DB0">
      <w:pPr>
        <w:pStyle w:val="ConsPlusNonformat"/>
        <w:jc w:val="both"/>
      </w:pPr>
    </w:p>
    <w:p w:rsidR="000B4DB0" w:rsidRDefault="000B4DB0">
      <w:pPr>
        <w:pStyle w:val="ConsPlusNonformat"/>
        <w:jc w:val="both"/>
      </w:pPr>
      <w:r>
        <w:t xml:space="preserve">    Руководитель органа исполнительной власти: ____________________________</w:t>
      </w:r>
    </w:p>
    <w:p w:rsidR="000B4DB0" w:rsidRDefault="000B4DB0">
      <w:pPr>
        <w:pStyle w:val="ConsPlusNonformat"/>
        <w:jc w:val="both"/>
      </w:pPr>
      <w:r>
        <w:t xml:space="preserve">                                                    (подпись, Ф.И.О.)</w:t>
      </w:r>
    </w:p>
    <w:p w:rsidR="000B4DB0" w:rsidRDefault="000B4DB0">
      <w:pPr>
        <w:pStyle w:val="ConsPlusNonformat"/>
        <w:jc w:val="both"/>
      </w:pPr>
    </w:p>
    <w:p w:rsidR="000B4DB0" w:rsidRDefault="000B4DB0">
      <w:pPr>
        <w:pStyle w:val="ConsPlusNonformat"/>
        <w:jc w:val="both"/>
      </w:pPr>
      <w:r>
        <w:t xml:space="preserve">    Дата "___" _____________ 20__ года</w:t>
      </w:r>
    </w:p>
    <w:p w:rsidR="000B4DB0" w:rsidRDefault="000B4DB0">
      <w:pPr>
        <w:pStyle w:val="ConsPlusNonformat"/>
        <w:jc w:val="both"/>
      </w:pPr>
      <w:r>
        <w:t xml:space="preserve">    --------------------------------</w:t>
      </w:r>
    </w:p>
    <w:p w:rsidR="000B4DB0" w:rsidRDefault="000B4DB0">
      <w:pPr>
        <w:pStyle w:val="ConsPlusNonformat"/>
        <w:jc w:val="both"/>
      </w:pPr>
      <w:bookmarkStart w:id="36" w:name="P528"/>
      <w:bookmarkEnd w:id="36"/>
      <w:r>
        <w:t xml:space="preserve">    &lt;*&gt;  Орган  исполнительной  власти  при  выставлении баллов указывает в</w:t>
      </w:r>
    </w:p>
    <w:p w:rsidR="000B4DB0" w:rsidRDefault="000B4DB0">
      <w:pPr>
        <w:pStyle w:val="ConsPlusNonformat"/>
        <w:jc w:val="both"/>
      </w:pPr>
      <w:r>
        <w:t>Отраслевом  заключении обоснование оценки выставленного балла по каждому из</w:t>
      </w:r>
    </w:p>
    <w:p w:rsidR="000B4DB0" w:rsidRDefault="000B4DB0">
      <w:pPr>
        <w:pStyle w:val="ConsPlusNonformat"/>
        <w:jc w:val="both"/>
      </w:pPr>
      <w:r>
        <w:t>критериев.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jc w:val="right"/>
        <w:outlineLvl w:val="0"/>
      </w:pPr>
      <w:r>
        <w:t>Приложение N 3</w:t>
      </w:r>
    </w:p>
    <w:p w:rsidR="000B4DB0" w:rsidRDefault="000B4DB0">
      <w:pPr>
        <w:pStyle w:val="ConsPlusNormal"/>
        <w:jc w:val="right"/>
      </w:pPr>
      <w:r>
        <w:t>к Постановлению</w:t>
      </w:r>
    </w:p>
    <w:p w:rsidR="000B4DB0" w:rsidRDefault="000B4DB0">
      <w:pPr>
        <w:pStyle w:val="ConsPlusNormal"/>
        <w:jc w:val="right"/>
      </w:pPr>
      <w:r>
        <w:t>Правительства Республики Коми</w:t>
      </w:r>
    </w:p>
    <w:p w:rsidR="000B4DB0" w:rsidRDefault="000B4DB0">
      <w:pPr>
        <w:pStyle w:val="ConsPlusNormal"/>
        <w:jc w:val="right"/>
      </w:pPr>
      <w:r>
        <w:t>от 20 мая 2016 г. N 252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Title"/>
        <w:jc w:val="center"/>
      </w:pPr>
      <w:r>
        <w:t>ЭТАПЫ</w:t>
      </w:r>
    </w:p>
    <w:p w:rsidR="000B4DB0" w:rsidRDefault="000B4DB0">
      <w:pPr>
        <w:pStyle w:val="ConsPlusTitle"/>
        <w:jc w:val="center"/>
      </w:pPr>
      <w:r>
        <w:t>РЕАЛИЗАЦИИ ПРОЕКТА "НАРОДНЫЙ БЮДЖЕТ" НА 2016 - 2017 ГОДЫ</w:t>
      </w:r>
    </w:p>
    <w:p w:rsidR="000B4DB0" w:rsidRDefault="000B4DB0">
      <w:pPr>
        <w:pStyle w:val="ConsPlusTitle"/>
        <w:jc w:val="center"/>
      </w:pPr>
      <w:r>
        <w:t>В СФЕРЕ АГРОПРОМЫШЛЕННОГО КОМПЛЕКСА И В ОБЛАСТИ</w:t>
      </w:r>
    </w:p>
    <w:p w:rsidR="000B4DB0" w:rsidRDefault="000B4DB0">
      <w:pPr>
        <w:pStyle w:val="ConsPlusTitle"/>
        <w:jc w:val="center"/>
      </w:pPr>
      <w:r>
        <w:t>ЭТНОКУЛЬТУРНОГО РАЗВИТИЯ НАРОДОВ, ПРОЖИВАЮЩИХ</w:t>
      </w:r>
    </w:p>
    <w:p w:rsidR="000B4DB0" w:rsidRDefault="000B4DB0">
      <w:pPr>
        <w:pStyle w:val="ConsPlusTitle"/>
        <w:jc w:val="center"/>
      </w:pPr>
      <w:r>
        <w:t>НА ТЕРРИТОРИИ РЕСПУБЛИКИ КОМИ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ind w:firstLine="540"/>
        <w:jc w:val="both"/>
      </w:pPr>
      <w:r>
        <w:t xml:space="preserve">Исключены с 11 мая 2017 года. - </w:t>
      </w: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РК от 11.05.2017 N 252.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jc w:val="right"/>
        <w:outlineLvl w:val="0"/>
      </w:pPr>
      <w:r>
        <w:t>Приложение N 4</w:t>
      </w:r>
    </w:p>
    <w:p w:rsidR="000B4DB0" w:rsidRDefault="000B4DB0">
      <w:pPr>
        <w:pStyle w:val="ConsPlusNormal"/>
        <w:jc w:val="right"/>
      </w:pPr>
      <w:r>
        <w:t>к Постановлению</w:t>
      </w:r>
    </w:p>
    <w:p w:rsidR="000B4DB0" w:rsidRDefault="000B4DB0">
      <w:pPr>
        <w:pStyle w:val="ConsPlusNormal"/>
        <w:jc w:val="right"/>
      </w:pPr>
      <w:r>
        <w:t>Правительства Республики Коми</w:t>
      </w:r>
    </w:p>
    <w:p w:rsidR="000B4DB0" w:rsidRDefault="000B4DB0">
      <w:pPr>
        <w:pStyle w:val="ConsPlusNormal"/>
        <w:jc w:val="right"/>
      </w:pPr>
      <w:r>
        <w:t>от 20 мая 2016 г. N 252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Title"/>
        <w:jc w:val="center"/>
      </w:pPr>
      <w:r>
        <w:t>ЭТАПЫ</w:t>
      </w:r>
    </w:p>
    <w:p w:rsidR="000B4DB0" w:rsidRDefault="000B4DB0">
      <w:pPr>
        <w:pStyle w:val="ConsPlusTitle"/>
        <w:jc w:val="center"/>
      </w:pPr>
      <w:r>
        <w:t>РЕАЛИЗАЦИИ ПРОЕКТА "НАРОДНЫЙ БЮДЖЕТ"</w:t>
      </w:r>
    </w:p>
    <w:p w:rsidR="000B4DB0" w:rsidRDefault="000B4DB0">
      <w:pPr>
        <w:pStyle w:val="ConsPlusTitle"/>
        <w:jc w:val="center"/>
      </w:pPr>
      <w:r>
        <w:t>НА 2017 ГОД В СФЕРЕ ОБРАЗОВАНИЯ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ind w:firstLine="540"/>
        <w:jc w:val="both"/>
      </w:pPr>
      <w:r>
        <w:t xml:space="preserve">Исключены с 11 мая 2017 года.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РК от 11.05.2017 N 252.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jc w:val="right"/>
        <w:outlineLvl w:val="0"/>
      </w:pPr>
      <w:r>
        <w:t>Утверждено</w:t>
      </w:r>
    </w:p>
    <w:p w:rsidR="000B4DB0" w:rsidRDefault="000B4DB0">
      <w:pPr>
        <w:pStyle w:val="ConsPlusNormal"/>
        <w:jc w:val="right"/>
      </w:pPr>
      <w:r>
        <w:t>Постановлением</w:t>
      </w:r>
    </w:p>
    <w:p w:rsidR="000B4DB0" w:rsidRDefault="000B4DB0">
      <w:pPr>
        <w:pStyle w:val="ConsPlusNormal"/>
        <w:jc w:val="right"/>
      </w:pPr>
      <w:r>
        <w:t>Правительства Республики Коми</w:t>
      </w:r>
    </w:p>
    <w:p w:rsidR="000B4DB0" w:rsidRDefault="000B4DB0">
      <w:pPr>
        <w:pStyle w:val="ConsPlusNormal"/>
        <w:jc w:val="right"/>
      </w:pPr>
      <w:r>
        <w:t>от 20 мая 2016 г. N 252</w:t>
      </w:r>
    </w:p>
    <w:p w:rsidR="000B4DB0" w:rsidRDefault="000B4DB0">
      <w:pPr>
        <w:pStyle w:val="ConsPlusNormal"/>
        <w:jc w:val="right"/>
      </w:pPr>
      <w:r>
        <w:t>(приложение N 3)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Title"/>
        <w:jc w:val="center"/>
      </w:pPr>
      <w:bookmarkStart w:id="37" w:name="P574"/>
      <w:bookmarkEnd w:id="37"/>
      <w:r>
        <w:t>ПОЛОЖЕНИЕ</w:t>
      </w:r>
    </w:p>
    <w:p w:rsidR="000B4DB0" w:rsidRDefault="000B4DB0">
      <w:pPr>
        <w:pStyle w:val="ConsPlusTitle"/>
        <w:jc w:val="center"/>
      </w:pPr>
      <w:r>
        <w:t>О ПИЛОТНОМ ПРОЕКТЕ "БЮДЖЕТ И МЫ!"</w:t>
      </w:r>
    </w:p>
    <w:p w:rsidR="000B4DB0" w:rsidRDefault="000B4DB0">
      <w:pPr>
        <w:spacing w:after="1"/>
      </w:pPr>
    </w:p>
    <w:tbl>
      <w:tblPr>
        <w:tblW w:w="10207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B4DB0" w:rsidRPr="00733851">
        <w:trPr>
          <w:jc w:val="center"/>
        </w:trPr>
        <w:tc>
          <w:tcPr>
            <w:tcW w:w="10147" w:type="dxa"/>
            <w:tcBorders>
              <w:top w:val="nil"/>
              <w:bottom w:val="nil"/>
            </w:tcBorders>
            <w:shd w:val="clear" w:color="auto" w:fill="F4F3F8"/>
          </w:tcPr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B4DB0" w:rsidRDefault="000B4DB0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color w:val="392C69"/>
              </w:rPr>
              <w:t xml:space="preserve">(введено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РК от 14.01.2019 N 5)</w:t>
            </w:r>
          </w:p>
        </w:tc>
      </w:tr>
    </w:tbl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ind w:firstLine="540"/>
        <w:jc w:val="both"/>
      </w:pPr>
      <w:bookmarkStart w:id="38" w:name="P579"/>
      <w:bookmarkEnd w:id="38"/>
      <w:r>
        <w:t>1. Целью пилотного проекта "Бюджет и МЫ!" (далее - пилотный проект) является активизация участия граждан в выборе и реализации проектов, предлагаемых для участия в проекте "Народный бюджет", а также в последующем контроле за ходом реализации соответствующих народных проектов, прошедших отбор в рамках проекта "Народный бюджет".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В рамках пилотного проекта выбор проектов, предлагаемых к реализации в соответствии с </w:t>
      </w:r>
      <w:hyperlink w:anchor="P101" w:history="1">
        <w:r>
          <w:rPr>
            <w:color w:val="0000FF"/>
          </w:rPr>
          <w:t>пунктом 1</w:t>
        </w:r>
      </w:hyperlink>
      <w:r>
        <w:t xml:space="preserve"> Порядка организации работы по определению соответствия народных проектов критериям, предъявляемым к проекту "Народный бюджет", утвержденного постановлением Правительства Республики Коми от 20 мая 2016 г. N 252 (приложение N 2) (далее - Порядок) осуществляет коллегиальный орган, формируемый из числа граждан, постоянно проживающих в населенных пунктах поселений, входящих в состав муниципального района в Республике Коми (далее соответственно - бюджетная комиссия, муниципальный район).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Бюджетная комиссия состоит из основного и резервного составов, количество представителей которых от поселений, а также порядок работы бюджетной комиссии определяются исполнительно-распорядительным органом местного самоуправления соответствующего муниципального района.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2. Задачи пилотного проекта: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повышение финансовой грамотности граждан;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усиление общественного контроля за деятельностью органов местного самоуправления муниципального района и поселений, входящих в состав муниципального района (далее - органы местного самоуправления), в ходе реализации народных проектов, прошедших отбор в рамках проекта "Народный бюджет";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повышение открытости деятельности органов местного самоуправления;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создание нового механизма взаимодействия граждан и органов местного самоуправления по решению вопросов местного значения.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3. Пилотный проект реализуется с учетом </w:t>
      </w:r>
      <w:hyperlink w:anchor="P43" w:history="1">
        <w:r>
          <w:rPr>
            <w:color w:val="0000FF"/>
          </w:rPr>
          <w:t>этапов</w:t>
        </w:r>
      </w:hyperlink>
      <w:r>
        <w:t xml:space="preserve"> реализации проекта "Народный бюджет", утвержденных постановлением Правительства Республики Коми от 20 мая 2016 г. N 252 (приложение N 1), и предусматривает проведение следующих мероприятий: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создание бюджетной комиссии с учетом требований, определенных </w:t>
      </w:r>
      <w:hyperlink w:anchor="P579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594" w:history="1">
        <w:r>
          <w:rPr>
            <w:color w:val="0000FF"/>
          </w:rPr>
          <w:t>4</w:t>
        </w:r>
      </w:hyperlink>
      <w:r>
        <w:t xml:space="preserve"> настоящего Положения, утверждение исполнительно-распорядительным органом местного самоуправления муниципального района основного и резервного составов бюджетной комиссии;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 xml:space="preserve">повышение финансовой грамотности членов бюджетной комиссии посредством проведения обучающих семинаров с участием специалистов органов исполнительной власти Республики Коми, курирующих приоритетные направления деятельности в соответствии с </w:t>
      </w:r>
      <w:hyperlink w:anchor="P110" w:history="1">
        <w:r>
          <w:rPr>
            <w:color w:val="0000FF"/>
          </w:rPr>
          <w:t>пунктом 2</w:t>
        </w:r>
      </w:hyperlink>
      <w:r>
        <w:t xml:space="preserve"> Порядка, Проектного центра инициативного бюджетирования, созданного в соответствии с приказом Министерства образования, науки и молодежной политики Республики Коми, органа местного самоуправления муниципального района и других экспертов в сфере финансов;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назначение и проведение собраний граждан по определению общественной значимости проектов, предлагаемых к реализации гражданами и (или) органами местного самоуправления в рамках проекта "Народный бюджет";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рассмотрение и определение бюджетной комиссией перечня одобренных народных проектов с учетом приоритетных направлений и/или количества граждан, поддержавших народный проект, и/или количества благополучателей при реализации народного проекта, и/или общественной значимости народного проекта;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направление бюджетной комиссией итогового документа по определению перечня одобренных народных проектов в соответствующий орган местного самоуправления для дальнейшего утверждения;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осуществление бюджетной комиссией контроля за ходом реализации народных проектов, прошедших отбор в рамках проекта "Народный бюджет".</w:t>
      </w:r>
    </w:p>
    <w:p w:rsidR="000B4DB0" w:rsidRDefault="000B4DB0">
      <w:pPr>
        <w:pStyle w:val="ConsPlusNormal"/>
        <w:spacing w:before="200"/>
        <w:ind w:firstLine="540"/>
        <w:jc w:val="both"/>
      </w:pPr>
      <w:bookmarkStart w:id="39" w:name="P594"/>
      <w:bookmarkEnd w:id="39"/>
      <w:r>
        <w:t>4. Членами бюджетной комиссии могут быть граждане: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постоянно проживающие в населенных пунктах поселений, входящих в состав муниципального района;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обладающие избирательным правом;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не являющиеся представителями органов государственной власти, депутатами представительного органа местного самоуправления, государственными гражданскими служащими, муниципальными служащими или иными работниками органа местного самоуправления;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подавшие заявку на участие в бюджетной комиссии в порядке, установленном исполнительно-распорядительным органом местного самоуправления муниципального района;</w:t>
      </w:r>
    </w:p>
    <w:p w:rsidR="000B4DB0" w:rsidRDefault="000B4DB0">
      <w:pPr>
        <w:pStyle w:val="ConsPlusNormal"/>
        <w:spacing w:before="200"/>
        <w:ind w:firstLine="540"/>
        <w:jc w:val="both"/>
      </w:pPr>
      <w:r>
        <w:t>кандидатуры которых поддержаны большинством граждан, присутствовавших на собрании, проведенном в населенном пункте поселения.</w:t>
      </w: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rPr>
          <w:rFonts w:cs="Times New Roman"/>
        </w:rPr>
      </w:pPr>
    </w:p>
    <w:p w:rsidR="000B4DB0" w:rsidRDefault="000B4D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B4DB0" w:rsidRDefault="000B4DB0">
      <w:bookmarkStart w:id="40" w:name="_GoBack"/>
      <w:bookmarkEnd w:id="40"/>
    </w:p>
    <w:sectPr w:rsidR="000B4DB0" w:rsidSect="00A4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94B"/>
    <w:rsid w:val="000B4DB0"/>
    <w:rsid w:val="001A5A7D"/>
    <w:rsid w:val="002114BA"/>
    <w:rsid w:val="003F3EF2"/>
    <w:rsid w:val="00692B1D"/>
    <w:rsid w:val="00733851"/>
    <w:rsid w:val="007B0E62"/>
    <w:rsid w:val="009B0C92"/>
    <w:rsid w:val="00A42B07"/>
    <w:rsid w:val="00A6494B"/>
    <w:rsid w:val="00F2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F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B0E62"/>
    <w:pPr>
      <w:ind w:firstLine="709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A6494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649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6494B"/>
    <w:pPr>
      <w:widowControl w:val="0"/>
      <w:autoSpaceDE w:val="0"/>
      <w:autoSpaceDN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649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6494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6494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6494B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6494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20BB1E7A051B184EC8D239A4A639FECE5187C976466BD09A1424A530B55531216C0B159F0948E18EC9D5E559A4C004EDF8739ABB953FBACEF478CDz3FDI" TargetMode="External"/><Relationship Id="rId21" Type="http://schemas.openxmlformats.org/officeDocument/2006/relationships/hyperlink" Target="consultantplus://offline/ref=D520BB1E7A051B184EC8D239A4A639FECE5187C976466BD09A1424A530B55531216C0B159F0948E18EC9D5E55EA4C004EDF8739ABB953FBACEF478CDz3FDI" TargetMode="External"/><Relationship Id="rId42" Type="http://schemas.openxmlformats.org/officeDocument/2006/relationships/hyperlink" Target="consultantplus://offline/ref=D520BB1E7A051B184EC8D239A4A639FECE5187C976466BD09A1424A530B55531216C0B159F0948E18EC9D5E65AA4C004EDF8739ABB953FBACEF478CDz3FDI" TargetMode="External"/><Relationship Id="rId47" Type="http://schemas.openxmlformats.org/officeDocument/2006/relationships/hyperlink" Target="consultantplus://offline/ref=D520BB1E7A051B184EC8D239A4A639FECE5187C9764066D79D1624A530B55531216C0B159F0948E18EC9D5E75DA4C004EDF8739ABB953FBACEF478CDz3FDI" TargetMode="External"/><Relationship Id="rId63" Type="http://schemas.openxmlformats.org/officeDocument/2006/relationships/hyperlink" Target="consultantplus://offline/ref=D520BB1E7A051B184EC8D239A4A639FECE5187C9764066D79D1624A530B55531216C0B159F0948E18EC9D5E058A4C004EDF8739ABB953FBACEF478CDz3FDI" TargetMode="External"/><Relationship Id="rId68" Type="http://schemas.openxmlformats.org/officeDocument/2006/relationships/hyperlink" Target="consultantplus://offline/ref=D520BB1E7A051B184EC8D239A4A639FECE5187C976466BD09A1424A530B55531216C0B159F0948E18EC9D5E055A4C004EDF8739ABB953FBACEF478CDz3FDI" TargetMode="External"/><Relationship Id="rId84" Type="http://schemas.openxmlformats.org/officeDocument/2006/relationships/hyperlink" Target="consultantplus://offline/ref=D520BB1E7A051B184EC8D239A4A639FECE5187C9764066D79D1624A530B55531216C0B159F0948E18EC9D5EC55A4C004EDF8739ABB953FBACEF478CDz3FDI" TargetMode="External"/><Relationship Id="rId89" Type="http://schemas.openxmlformats.org/officeDocument/2006/relationships/hyperlink" Target="consultantplus://offline/ref=D520BB1E7A051B184EC8D239A4A639FECE5187C9764167DA931424A530B55531216C0B159F0948E18EC9D5E75EA4C004EDF8739ABB953FBACEF478CDz3FDI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20BB1E7A051B184EC8D239A4A639FECE5187C9764669DB921124A530B55531216C0B159F0948E18EC9D5E454A4C004EDF8739ABB953FBACEF478CDz3FDI" TargetMode="External"/><Relationship Id="rId29" Type="http://schemas.openxmlformats.org/officeDocument/2006/relationships/hyperlink" Target="consultantplus://offline/ref=D520BB1E7A051B184EC8D239A4A639FECE5187C976466BD09A1424A530B55531216C0B159F0948E18EC9D5E55AA4C004EDF8739ABB953FBACEF478CDz3FDI" TargetMode="External"/><Relationship Id="rId107" Type="http://schemas.openxmlformats.org/officeDocument/2006/relationships/hyperlink" Target="consultantplus://offline/ref=D520BB1E7A051B184EC8D239A4A639FECE5187C9764066D79D1624A530B55531216C0B159F0948E18EC9D5ED58A4C004EDF8739ABB953FBACEF478CDz3FDI" TargetMode="External"/><Relationship Id="rId11" Type="http://schemas.openxmlformats.org/officeDocument/2006/relationships/hyperlink" Target="consultantplus://offline/ref=D520BB1E7A051B184EC8D239A4A639FECE5187C9764669DB921124A530B55531216C0B159F0948E18EC9D5E45AA4C004EDF8739ABB953FBACEF478CDz3FDI" TargetMode="External"/><Relationship Id="rId24" Type="http://schemas.openxmlformats.org/officeDocument/2006/relationships/hyperlink" Target="consultantplus://offline/ref=D520BB1E7A051B184EC8D239A4A639FECE5187C9764066D79D1624A530B55531216C0B159F0948E18EC9D5E658A4C004EDF8739ABB953FBACEF478CDz3FDI" TargetMode="External"/><Relationship Id="rId32" Type="http://schemas.openxmlformats.org/officeDocument/2006/relationships/hyperlink" Target="consultantplus://offline/ref=D520BB1E7A051B184EC8D239A4A639FECE5187C976466BD09A1424A530B55531216C0B159F0948E18EC9D5E65DA4C004EDF8739ABB953FBACEF478CDz3FDI" TargetMode="External"/><Relationship Id="rId37" Type="http://schemas.openxmlformats.org/officeDocument/2006/relationships/hyperlink" Target="consultantplus://offline/ref=D520BB1E7A051B184EC8D239A4A639FECE5187C976476CD69E1124A530B55531216C0B159F0948E18EC9D5E559A4C004EDF8739ABB953FBACEF478CDz3FDI" TargetMode="External"/><Relationship Id="rId40" Type="http://schemas.openxmlformats.org/officeDocument/2006/relationships/hyperlink" Target="consultantplus://offline/ref=D520BB1E7A051B184EC8D239A4A639FECE5187C976466BD09A1424A530B55531216C0B159F0948E18EC9D5E659A4C004EDF8739ABB953FBACEF478CDz3FDI" TargetMode="External"/><Relationship Id="rId45" Type="http://schemas.openxmlformats.org/officeDocument/2006/relationships/hyperlink" Target="consultantplus://offline/ref=D520BB1E7A051B184EC8D239A4A639FECE5187C9764167DA931424A530B55531216C0B159F0948E18EC9D5E55FA4C004EDF8739ABB953FBACEF478CDz3FDI" TargetMode="External"/><Relationship Id="rId53" Type="http://schemas.openxmlformats.org/officeDocument/2006/relationships/hyperlink" Target="consultantplus://offline/ref=D520BB1E7A051B184EC8D239A4A639FECE5187C976466BD09A1424A530B55531216C0B159F0948E18EC9D5E75FA4C004EDF8739ABB953FBACEF478CDz3FDI" TargetMode="External"/><Relationship Id="rId58" Type="http://schemas.openxmlformats.org/officeDocument/2006/relationships/hyperlink" Target="consultantplus://offline/ref=D520BB1E7A051B184EC8D239A4A639FECE5187C9764669DB921124A530B55531216C0B159F0948E18EC9D5E559A4C004EDF8739ABB953FBACEF478CDz3FDI" TargetMode="External"/><Relationship Id="rId66" Type="http://schemas.openxmlformats.org/officeDocument/2006/relationships/hyperlink" Target="consultantplus://offline/ref=D520BB1E7A051B184EC8D239A4A639FECE5187C9764167DA931424A530B55531216C0B159F0948E18EC9D5E65AA4C004EDF8739ABB953FBACEF478CDz3FDI" TargetMode="External"/><Relationship Id="rId74" Type="http://schemas.openxmlformats.org/officeDocument/2006/relationships/hyperlink" Target="consultantplus://offline/ref=D520BB1E7A051B184EC8D239A4A639FECE5187C9764066D79D1624A530B55531216C0B159F0948E18EC9D5E25AA4C004EDF8739ABB953FBACEF478CDz3FDI" TargetMode="External"/><Relationship Id="rId79" Type="http://schemas.openxmlformats.org/officeDocument/2006/relationships/hyperlink" Target="consultantplus://offline/ref=D520BB1E7A051B184EC8D239A4A639FECE5187C9764066D79D1624A530B55531216C0B159F0948E18EC9D5E358A4C004EDF8739ABB953FBACEF478CDz3FDI" TargetMode="External"/><Relationship Id="rId87" Type="http://schemas.openxmlformats.org/officeDocument/2006/relationships/hyperlink" Target="consultantplus://offline/ref=D520BB1E7A051B184EC8D239A4A639FECE5187C9764167DA931424A530B55531216C0B159F0948E18EC9D5E655A4C004EDF8739ABB953FBACEF478CDz3FDI" TargetMode="External"/><Relationship Id="rId102" Type="http://schemas.openxmlformats.org/officeDocument/2006/relationships/hyperlink" Target="consultantplus://offline/ref=D520BB1E7A051B184EC8D239A4A639FECE5187C976466BD09A1424A530B55531216C0B159F0948E18EC9D5E154A4C004EDF8739ABB953FBACEF478CDz3FDI" TargetMode="External"/><Relationship Id="rId110" Type="http://schemas.openxmlformats.org/officeDocument/2006/relationships/hyperlink" Target="consultantplus://offline/ref=D520BB1E7A051B184EC8D239A4A639FECE5187C976406BD19C1524A530B55531216C0B159F0948E18EC9D5E05EA4C004EDF8739ABB953FBACEF478CDz3FDI" TargetMode="External"/><Relationship Id="rId5" Type="http://schemas.openxmlformats.org/officeDocument/2006/relationships/hyperlink" Target="consultantplus://offline/ref=D520BB1E7A051B184EC8D239A4A639FECE5187C9764168D5991524A530B55531216C0B159F0948E18EC9D5E459A4C004EDF8739ABB953FBACEF478CDz3FDI" TargetMode="External"/><Relationship Id="rId61" Type="http://schemas.openxmlformats.org/officeDocument/2006/relationships/hyperlink" Target="consultantplus://offline/ref=D520BB1E7A051B184EC8D239A4A639FECE5187C976466BD09A1424A530B55531216C0B159F0948E18EC9D5E758A4C004EDF8739ABB953FBACEF478CDz3FDI" TargetMode="External"/><Relationship Id="rId82" Type="http://schemas.openxmlformats.org/officeDocument/2006/relationships/hyperlink" Target="consultantplus://offline/ref=D520BB1E7A051B184EC8D239A4A639FECE5187C9764066D79D1624A530B55531216C0B159F0948E18EC9D5EC5AA4C004EDF8739ABB953FBACEF478CDz3FDI" TargetMode="External"/><Relationship Id="rId90" Type="http://schemas.openxmlformats.org/officeDocument/2006/relationships/hyperlink" Target="consultantplus://offline/ref=D520BB1E7A051B184EC8D239A4A639FECE5187C9764167DA931424A530B55531216C0B159F0948E18EC9D5E75FA4C004EDF8739ABB953FBACEF478CDz3FDI" TargetMode="External"/><Relationship Id="rId95" Type="http://schemas.openxmlformats.org/officeDocument/2006/relationships/hyperlink" Target="consultantplus://offline/ref=D520BB1E7A051B184EC8D239A4A639FECE5187C9764167DA931424A530B55531216C0B159F0948E18EC9D5E755A4C004EDF8739ABB953FBACEF478CDz3FDI" TargetMode="External"/><Relationship Id="rId19" Type="http://schemas.openxmlformats.org/officeDocument/2006/relationships/hyperlink" Target="consultantplus://offline/ref=D520BB1E7A051B184EC8D239A4A639FECE5187C9764066D79D1624A530B55531216C0B159F0948E18EC9D5E558A4C004EDF8739ABB953FBACEF478CDz3FDI" TargetMode="External"/><Relationship Id="rId14" Type="http://schemas.openxmlformats.org/officeDocument/2006/relationships/hyperlink" Target="consultantplus://offline/ref=D520BB1E7A051B184EC8D239A4A639FECE5187C9764669DB921124A530B55531216C0B159F0948E18EC9D5E45BA4C004EDF8739ABB953FBACEF478CDz3FDI" TargetMode="External"/><Relationship Id="rId22" Type="http://schemas.openxmlformats.org/officeDocument/2006/relationships/hyperlink" Target="consultantplus://offline/ref=D520BB1E7A051B184EC8D239A4A639FECE5187C9764669DB921124A530B55531216C0B159F0948E18EC9D5E55CA4C004EDF8739ABB953FBACEF478CDz3FDI" TargetMode="External"/><Relationship Id="rId27" Type="http://schemas.openxmlformats.org/officeDocument/2006/relationships/hyperlink" Target="consultantplus://offline/ref=D520BB1E7A051B184EC8D239A4A639FECE5187C9764669DB921124A530B55531216C0B159F0948E18EC9D5E55FA4C004EDF8739ABB953FBACEF478CDz3FDI" TargetMode="External"/><Relationship Id="rId30" Type="http://schemas.openxmlformats.org/officeDocument/2006/relationships/hyperlink" Target="consultantplus://offline/ref=D520BB1E7A051B184EC8D239A4A639FECE5187C976466BD09A1424A530B55531216C0B159F0948E18EC9D5E554A4C004EDF8739ABB953FBACEF478CDz3FDI" TargetMode="External"/><Relationship Id="rId35" Type="http://schemas.openxmlformats.org/officeDocument/2006/relationships/hyperlink" Target="consultantplus://offline/ref=D520BB1E7A051B184EC8D239A4A639FECE5187C976466BD09A1424A530B55531216C0B159F0948E18EC9D5E658A4C004EDF8739ABB953FBACEF478CDz3FDI" TargetMode="External"/><Relationship Id="rId43" Type="http://schemas.openxmlformats.org/officeDocument/2006/relationships/hyperlink" Target="consultantplus://offline/ref=D520BB1E7A051B184EC8D239A4A639FECE5187C9764066D79D1624A530B55531216C0B159F0948E18EC9D5E75CA4C004EDF8739ABB953FBACEF478CDz3FDI" TargetMode="External"/><Relationship Id="rId48" Type="http://schemas.openxmlformats.org/officeDocument/2006/relationships/hyperlink" Target="consultantplus://offline/ref=D520BB1E7A051B184EC8D239A4A639FECE5187C976476CD69E1124A530B55531216C0B159F0948E18EC9D5E554A4C004EDF8739ABB953FBACEF478CDz3FDI" TargetMode="External"/><Relationship Id="rId56" Type="http://schemas.openxmlformats.org/officeDocument/2006/relationships/hyperlink" Target="consultantplus://offline/ref=D520BB1E7A051B184EC8D239A4A639FECE5187C9764167DA931424A530B55531216C0B159F0948E18EC9D5E559A4C004EDF8739ABB953FBACEF478CDz3FDI" TargetMode="External"/><Relationship Id="rId64" Type="http://schemas.openxmlformats.org/officeDocument/2006/relationships/hyperlink" Target="consultantplus://offline/ref=D520BB1E7A051B184EC8D239A4A639FECE5187C9764066D79D1624A530B55531216C0B159F0948E18EC9D5E455A4C004EDF8739ABB953FBACEF478CDz3FDI" TargetMode="External"/><Relationship Id="rId69" Type="http://schemas.openxmlformats.org/officeDocument/2006/relationships/hyperlink" Target="consultantplus://offline/ref=D520BB1E7A051B184EC8D239A4A639FECE5187C976476CD69E1124A530B55531216C0B159F0948E18EC9D5E65DA4C004EDF8739ABB953FBACEF478CDz3FDI" TargetMode="External"/><Relationship Id="rId77" Type="http://schemas.openxmlformats.org/officeDocument/2006/relationships/hyperlink" Target="consultantplus://offline/ref=D520BB1E7A051B184EC8D239A4A639FECE5187C9764066D79D1624A530B55531216C0B159F0948E18EC9D5E35CA4C004EDF8739ABB953FBACEF478CDz3FDI" TargetMode="External"/><Relationship Id="rId100" Type="http://schemas.openxmlformats.org/officeDocument/2006/relationships/hyperlink" Target="consultantplus://offline/ref=D520BB1E7A051B184EC8D239A4A639FECE5187C9764167DA931424A530B55531216C0B159F0948E18EC9D5E059A4C004EDF8739ABB953FBACEF478CDz3FDI" TargetMode="External"/><Relationship Id="rId105" Type="http://schemas.openxmlformats.org/officeDocument/2006/relationships/hyperlink" Target="consultantplus://offline/ref=D520BB1E7A051B184EC8D239A4A639FECE5187C9764669DB921124A530B55531216C0B159F0948E18EC9D5E55BA4C004EDF8739ABB953FBACEF478CDz3FDI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D520BB1E7A051B184EC8D239A4A639FECE5187C9764066D79D1624A530B55531216C0B159F0948E18EC9D5E459A4C004EDF8739ABB953FBACEF478CDz3FDI" TargetMode="External"/><Relationship Id="rId51" Type="http://schemas.openxmlformats.org/officeDocument/2006/relationships/hyperlink" Target="consultantplus://offline/ref=D520BB1E7A051B184EC8D239A4A639FECE5187C976466BD09A1424A530B55531216C0B159F0948E18EC9D5E655A4C004EDF8739ABB953FBACEF478CDz3FDI" TargetMode="External"/><Relationship Id="rId72" Type="http://schemas.openxmlformats.org/officeDocument/2006/relationships/hyperlink" Target="consultantplus://offline/ref=D520BB1E7A051B184EC8D239A4A639FECE5187C9764066D79D1624A530B55531216C0B159F0948E18EC9D5E054A4C004EDF8739ABB953FBACEF478CDz3FDI" TargetMode="External"/><Relationship Id="rId80" Type="http://schemas.openxmlformats.org/officeDocument/2006/relationships/hyperlink" Target="consultantplus://offline/ref=D520BB1E7A051B184EC8D239A4A639FECE5187C9764066D79D1624A530B55531216C0B159F0948E18EC9D5EC5FA4C004EDF8739ABB953FBACEF478CDz3FDI" TargetMode="External"/><Relationship Id="rId85" Type="http://schemas.openxmlformats.org/officeDocument/2006/relationships/hyperlink" Target="consultantplus://offline/ref=D520BB1E7A051B184EC8D239A4A639FECE5187C976466BD09A1424A530B55531216C0B159F0948E18EC9D5E15BA4C004EDF8739ABB953FBACEF478CDz3FDI" TargetMode="External"/><Relationship Id="rId93" Type="http://schemas.openxmlformats.org/officeDocument/2006/relationships/hyperlink" Target="consultantplus://offline/ref=D520BB1E7A051B184EC8D239A4A639FECE5187C976476CD69E1124A530B55531216C0B159F0948E18EC9D5E655A4C004EDF8739ABB953FBACEF478CDz3FDI" TargetMode="External"/><Relationship Id="rId98" Type="http://schemas.openxmlformats.org/officeDocument/2006/relationships/hyperlink" Target="consultantplus://offline/ref=D520BB1E7A051B184EC8D239A4A639FECE5187C9764167DA931424A530B55531216C0B159F0948E18EC9D5E05CA4C004EDF8739ABB953FBACEF478CDz3FD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520BB1E7A051B184EC8D239A4A639FECE5187C9764266DA9E1424A530B55531216C0B159F0948E18EC9D5E55FA4C004EDF8739ABB953FBACEF478CDz3FDI" TargetMode="External"/><Relationship Id="rId17" Type="http://schemas.openxmlformats.org/officeDocument/2006/relationships/hyperlink" Target="consultantplus://offline/ref=D520BB1E7A051B184EC8D239A4A639FECE5187C9764168D5991524A530B55531216C0B159F0948E18EC9D5E558A4C004EDF8739ABB953FBACEF478CDz3FDI" TargetMode="External"/><Relationship Id="rId25" Type="http://schemas.openxmlformats.org/officeDocument/2006/relationships/hyperlink" Target="consultantplus://offline/ref=D520BB1E7A051B184EC8D239A4A639FECE5187C976466BD09A1424A530B55531216C0B159F0948E18EC9D5E558A4C004EDF8739ABB953FBACEF478CDz3FDI" TargetMode="External"/><Relationship Id="rId33" Type="http://schemas.openxmlformats.org/officeDocument/2006/relationships/hyperlink" Target="consultantplus://offline/ref=D520BB1E7A051B184EC8D239A4A639FECE5187C976466BD09A1424A530B55531216C0B159F0948E18EC9D5E65EA4C004EDF8739ABB953FBACEF478CDz3FDI" TargetMode="External"/><Relationship Id="rId38" Type="http://schemas.openxmlformats.org/officeDocument/2006/relationships/hyperlink" Target="consultantplus://offline/ref=D520BB1E7A051B184EC8D239A4A639FECE5187C976466BD09A1424A530B55531216C0B159F0948E18EC9D5E659A4C004EDF8739ABB953FBACEF478CDz3FDI" TargetMode="External"/><Relationship Id="rId46" Type="http://schemas.openxmlformats.org/officeDocument/2006/relationships/hyperlink" Target="consultantplus://offline/ref=D520BB1E7A051B184EC8D239A4A639FECE5187C976406BD19C1524A530B55531216C0B159F0948E18EC9D5E559A4C004EDF8739ABB953FBACEF478CDz3FDI" TargetMode="External"/><Relationship Id="rId59" Type="http://schemas.openxmlformats.org/officeDocument/2006/relationships/hyperlink" Target="consultantplus://offline/ref=D520BB1E7A051B184EC8D239A4A639FECE5187C976466BD09A1424A530B55531216C0B159F0948E18EC9D5E758A4C004EDF8739ABB953FBACEF478CDz3FDI" TargetMode="External"/><Relationship Id="rId67" Type="http://schemas.openxmlformats.org/officeDocument/2006/relationships/hyperlink" Target="consultantplus://offline/ref=D520BB1E7A051B184EC8D239A4A639FECE5187C9764066D79D1624A530B55531216C0B159F0948E18EC9D5E05AA4C004EDF8739ABB953FBACEF478CDz3FDI" TargetMode="External"/><Relationship Id="rId103" Type="http://schemas.openxmlformats.org/officeDocument/2006/relationships/hyperlink" Target="consultantplus://offline/ref=D520BB1E7A051B184EC8D239A4A639FECE5187C9764066D79D1624A530B55531216C0B159F0948E18EC9D5ED5FA4C004EDF8739ABB953FBACEF478CDz3FDI" TargetMode="External"/><Relationship Id="rId108" Type="http://schemas.openxmlformats.org/officeDocument/2006/relationships/hyperlink" Target="consultantplus://offline/ref=D520BB1E7A051B184EC8D239A4A639FECE5187C976476CD69E1124A530B55531216C0B159F0948E18EC9D5E05DA4C004EDF8739ABB953FBACEF478CDz3FDI" TargetMode="External"/><Relationship Id="rId20" Type="http://schemas.openxmlformats.org/officeDocument/2006/relationships/hyperlink" Target="consultantplus://offline/ref=D520BB1E7A051B184EC8D239A4A639FECE5187C976476CD69E1124A530B55531216C0B159F0948E18EC9D5E55DA4C004EDF8739ABB953FBACEF478CDz3FDI" TargetMode="External"/><Relationship Id="rId41" Type="http://schemas.openxmlformats.org/officeDocument/2006/relationships/hyperlink" Target="consultantplus://offline/ref=D520BB1E7A051B184EC8D239A4A639FECE5187C9764066D79D1624A530B55531216C0B159F0948E18EC9D5E654A4C004EDF8739ABB953FBACEF478CDz3FDI" TargetMode="External"/><Relationship Id="rId54" Type="http://schemas.openxmlformats.org/officeDocument/2006/relationships/hyperlink" Target="consultantplus://offline/ref=D520BB1E7A051B184EC8D239A4A639FECE5187C9764066D79D1624A530B55531216C0B159F0948E18EC9D5E75EA4C004EDF8739ABB953FBACEF478CDz3FDI" TargetMode="External"/><Relationship Id="rId62" Type="http://schemas.openxmlformats.org/officeDocument/2006/relationships/hyperlink" Target="consultantplus://offline/ref=D520BB1E7A051B184EC8D239A4A639FECE5187C9764066D79D1624A530B55531216C0B159F0948E18EC9D5E75BA4C004EDF8739ABB953FBACEF478CDz3FDI" TargetMode="External"/><Relationship Id="rId70" Type="http://schemas.openxmlformats.org/officeDocument/2006/relationships/hyperlink" Target="consultantplus://offline/ref=D520BB1E7A051B184EC8D239A4A639FECE5187C976466BD09A1424A530B55531216C0B159F0948E18EC9D5E15DA4C004EDF8739ABB953FBACEF478CDz3FDI" TargetMode="External"/><Relationship Id="rId75" Type="http://schemas.openxmlformats.org/officeDocument/2006/relationships/hyperlink" Target="consultantplus://offline/ref=D520BB1E7A051B184EC8D239A4A639FECE5187C976476CD69E1124A530B55531216C0B159F0948E18EC9D5E659A4C004EDF8739ABB953FBACEF478CDz3FDI" TargetMode="External"/><Relationship Id="rId83" Type="http://schemas.openxmlformats.org/officeDocument/2006/relationships/hyperlink" Target="consultantplus://offline/ref=D520BB1E7A051B184EC8D239A4A639FECE5187C976466BD09A1424A530B55531216C0B159F0948E18EC9D5E15AA4C004EDF8739ABB953FBACEF478CDz3FDI" TargetMode="External"/><Relationship Id="rId88" Type="http://schemas.openxmlformats.org/officeDocument/2006/relationships/hyperlink" Target="consultantplus://offline/ref=D520BB1E7A051B184EC8D239A4A639FECE5187C9764167DA931424A530B55531216C0B159F0948E18EC9D5E75CA4C004EDF8739ABB953FBACEF478CDz3FDI" TargetMode="External"/><Relationship Id="rId91" Type="http://schemas.openxmlformats.org/officeDocument/2006/relationships/hyperlink" Target="consultantplus://offline/ref=D520BB1E7A051B184EC8D239A4A639FECE5187C9764167DA931424A530B55531216C0B159F0948E18EC9D5E758A4C004EDF8739ABB953FBACEF478CDz3FDI" TargetMode="External"/><Relationship Id="rId96" Type="http://schemas.openxmlformats.org/officeDocument/2006/relationships/hyperlink" Target="consultantplus://offline/ref=D520BB1E7A051B184EC8D239A4A639FECE5187C976476CD69E1124A530B55531216C0B159F0948E18EC9D5E75DA4C004EDF8739ABB953FBACEF478CDz3FDI" TargetMode="External"/><Relationship Id="rId111" Type="http://schemas.openxmlformats.org/officeDocument/2006/relationships/hyperlink" Target="consultantplus://offline/ref=D520BB1E7A051B184EC8D239A4A639FECE5187C9764669DB921124A530B55531216C0B159F0948E18EC9D5E554A4C004EDF8739ABB953FBACEF478CDz3F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0BB1E7A051B184EC8D239A4A639FECE5187C9764167DA931424A530B55531216C0B159F0948E18EC9D5E459A4C004EDF8739ABB953FBACEF478CDz3FDI" TargetMode="External"/><Relationship Id="rId15" Type="http://schemas.openxmlformats.org/officeDocument/2006/relationships/hyperlink" Target="consultantplus://offline/ref=D520BB1E7A051B184EC8D239A4A639FECE5187C976406BD19C1524A530B55531216C0B159F0948E18EC9D5E55FA4C004EDF8739ABB953FBACEF478CDz3FDI" TargetMode="External"/><Relationship Id="rId23" Type="http://schemas.openxmlformats.org/officeDocument/2006/relationships/hyperlink" Target="consultantplus://offline/ref=D520BB1E7A051B184EC8D239A4A639FECE5187C976476CD69E1124A530B55531216C0B159F0948E18EC9D5E55EA4C004EDF8739ABB953FBACEF478CDz3FDI" TargetMode="External"/><Relationship Id="rId28" Type="http://schemas.openxmlformats.org/officeDocument/2006/relationships/hyperlink" Target="consultantplus://offline/ref=D520BB1E7A051B184EC8D239A4A639FECE5187C976476CD69E1124A530B55531216C0B159F0948E18EC9D5E558A4C004EDF8739ABB953FBACEF478CDz3FDI" TargetMode="External"/><Relationship Id="rId36" Type="http://schemas.openxmlformats.org/officeDocument/2006/relationships/hyperlink" Target="consultantplus://offline/ref=D520BB1E7A051B184EC8D239A4A639FECE5187C9764066D79D1624A530B55531216C0B159F0948E18EC9D5E659A4C004EDF8739ABB953FBACEF478CDz3FDI" TargetMode="External"/><Relationship Id="rId49" Type="http://schemas.openxmlformats.org/officeDocument/2006/relationships/hyperlink" Target="consultantplus://offline/ref=D520BB1E7A051B184EC8D239A4A639FECE5187C976466BD09A1424A530B55531216C0B159F0948E18EC9D5E65BA4C004EDF8739ABB953FBACEF478CDz3FDI" TargetMode="External"/><Relationship Id="rId57" Type="http://schemas.openxmlformats.org/officeDocument/2006/relationships/hyperlink" Target="consultantplus://offline/ref=D520BB1E7A051B184EC8CC34B2CA67FACB5BDAC771476485C74122F26FE55364612C0D40DC4D45E18CC281B518FA9957A8B37E99A4893FBAzDF9I" TargetMode="External"/><Relationship Id="rId106" Type="http://schemas.openxmlformats.org/officeDocument/2006/relationships/hyperlink" Target="consultantplus://offline/ref=D520BB1E7A051B184EC8D239A4A639FECE5187C976406BD19C1524A530B55531216C0B159F0948E18EC9D5E658A4C004EDF8739ABB953FBACEF478CDz3FDI" TargetMode="External"/><Relationship Id="rId10" Type="http://schemas.openxmlformats.org/officeDocument/2006/relationships/hyperlink" Target="consultantplus://offline/ref=D520BB1E7A051B184EC8D239A4A639FECE5187C976466BD09A1424A530B55531216C0B159F0948E18EC9D5E459A4C004EDF8739ABB953FBACEF478CDz3FDI" TargetMode="External"/><Relationship Id="rId31" Type="http://schemas.openxmlformats.org/officeDocument/2006/relationships/hyperlink" Target="consultantplus://offline/ref=D520BB1E7A051B184EC8D239A4A639FECE5187C976466BD09A1424A530B55531216C0B159F0948E18EC9D5E555A4C004EDF8739ABB953FBACEF478CDz3FDI" TargetMode="External"/><Relationship Id="rId44" Type="http://schemas.openxmlformats.org/officeDocument/2006/relationships/hyperlink" Target="consultantplus://offline/ref=D520BB1E7A051B184EC8D239A4A639FECE5187C9764168D5991524A530B55531216C0B159F0948E18EC9D5E55AA4C004EDF8739ABB953FBACEF478CDz3FDI" TargetMode="External"/><Relationship Id="rId52" Type="http://schemas.openxmlformats.org/officeDocument/2006/relationships/hyperlink" Target="consultantplus://offline/ref=D520BB1E7A051B184EC8D239A4A639FECE5187C976466BD09A1424A530B55531216C0B159F0948E18EC9D5E75DA4C004EDF8739ABB953FBACEF478CDz3FDI" TargetMode="External"/><Relationship Id="rId60" Type="http://schemas.openxmlformats.org/officeDocument/2006/relationships/hyperlink" Target="consultantplus://offline/ref=D520BB1E7A051B184EC8D239A4A639FECE5187C976466BD09A1424A530B55531216C0B159F0948E18EC9D5E45BA4C004EDF8739ABB953FBACEF478CDz3FDI" TargetMode="External"/><Relationship Id="rId65" Type="http://schemas.openxmlformats.org/officeDocument/2006/relationships/hyperlink" Target="consultantplus://offline/ref=D520BB1E7A051B184EC8D239A4A639FECE5187C9764066D79D1624A530B55531216C0B159F0948E18EC9D5E058A4C004EDF8739ABB953FBACEF478CDz3FDI" TargetMode="External"/><Relationship Id="rId73" Type="http://schemas.openxmlformats.org/officeDocument/2006/relationships/hyperlink" Target="consultantplus://offline/ref=D520BB1E7A051B184EC8D239A4A639FECE5187C9764066D79D1624A530B55531216C0B159F0948E18EC9D5E25DA4C004EDF8739ABB953FBACEF478CDz3FDI" TargetMode="External"/><Relationship Id="rId78" Type="http://schemas.openxmlformats.org/officeDocument/2006/relationships/hyperlink" Target="consultantplus://offline/ref=D520BB1E7A051B184EC8D239A4A639FECE5187C9764066D79D1624A530B55531216C0B159F0948E18EC9D5E35DA4C004EDF8739ABB953FBACEF478CDz3FDI" TargetMode="External"/><Relationship Id="rId81" Type="http://schemas.openxmlformats.org/officeDocument/2006/relationships/hyperlink" Target="consultantplus://offline/ref=D520BB1E7A051B184EC8D239A4A639FECE5187C976466BD09A1424A530B55531216C0B159F0948E18EC9D5E159A4C004EDF8739ABB953FBACEF478CDz3FDI" TargetMode="External"/><Relationship Id="rId86" Type="http://schemas.openxmlformats.org/officeDocument/2006/relationships/hyperlink" Target="consultantplus://offline/ref=D520BB1E7A051B184EC8D239A4A639FECE5187C9764066D79D1624A530B55531216C0B159F0948E18EC9D5ED5CA4C004EDF8739ABB953FBACEF478CDz3FDI" TargetMode="External"/><Relationship Id="rId94" Type="http://schemas.openxmlformats.org/officeDocument/2006/relationships/hyperlink" Target="consultantplus://offline/ref=D520BB1E7A051B184EC8D239A4A639FECE5187C9764167DA931424A530B55531216C0B159F0948E18EC9D5E759A4C004EDF8739ABB953FBACEF478CDz3FDI" TargetMode="External"/><Relationship Id="rId99" Type="http://schemas.openxmlformats.org/officeDocument/2006/relationships/hyperlink" Target="consultantplus://offline/ref=D520BB1E7A051B184EC8D239A4A639FECE5187C9764167DA931424A530B55531216C0B159F0948E18EC9D5E058A4C004EDF8739ABB953FBACEF478CDz3FDI" TargetMode="External"/><Relationship Id="rId101" Type="http://schemas.openxmlformats.org/officeDocument/2006/relationships/hyperlink" Target="consultantplus://offline/ref=D520BB1E7A051B184EC8D239A4A639FECE5187C9764066D79D1624A530B55531216C0B159F0948E18EC9D5ED5DA4C004EDF8739ABB953FBACEF478CDz3F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20BB1E7A051B184EC8D239A4A639FECE5187C976476CD69E1124A530B55531216C0B159F0948E18EC9D5E459A4C004EDF8739ABB953FBACEF478CDz3FDI" TargetMode="External"/><Relationship Id="rId13" Type="http://schemas.openxmlformats.org/officeDocument/2006/relationships/hyperlink" Target="consultantplus://offline/ref=D520BB1E7A051B184EC8D239A4A639FECE5187C976406BD19C1524A530B55531216C0B159F0948E18EC9D5E55DA4C004EDF8739ABB953FBACEF478CDz3FDI" TargetMode="External"/><Relationship Id="rId18" Type="http://schemas.openxmlformats.org/officeDocument/2006/relationships/hyperlink" Target="consultantplus://offline/ref=D520BB1E7A051B184EC8D239A4A639FECE5187C976406BD19C1524A530B55531216C0B159F0948E18EC9D5E558A4C004EDF8739ABB953FBACEF478CDz3FDI" TargetMode="External"/><Relationship Id="rId39" Type="http://schemas.openxmlformats.org/officeDocument/2006/relationships/hyperlink" Target="consultantplus://offline/ref=D520BB1E7A051B184EC8D239A4A639FECE5187C976476CD69E1124A530B55531216C0B159F0948E18EC9D5E55AA4C004EDF8739ABB953FBACEF478CDz3FDI" TargetMode="External"/><Relationship Id="rId109" Type="http://schemas.openxmlformats.org/officeDocument/2006/relationships/hyperlink" Target="consultantplus://offline/ref=D520BB1E7A051B184EC8D239A4A639FECE5187C976406BD19C1524A530B55531216C0B159F0948E18EC9D5E05EA4C004EDF8739ABB953FBACEF478CDz3FDI" TargetMode="External"/><Relationship Id="rId34" Type="http://schemas.openxmlformats.org/officeDocument/2006/relationships/hyperlink" Target="consultantplus://offline/ref=D520BB1E7A051B184EC8D239A4A639FECE5187C976466BD09A1424A530B55531216C0B159F0948E18EC9D5E65FA4C004EDF8739ABB953FBACEF478CDz3FDI" TargetMode="External"/><Relationship Id="rId50" Type="http://schemas.openxmlformats.org/officeDocument/2006/relationships/hyperlink" Target="consultantplus://offline/ref=D520BB1E7A051B184EC8D239A4A639FECE5187C9764669DB921124A530B55531216C0B159F0948E18EC9D5E558A4C004EDF8739ABB953FBACEF478CDz3FDI" TargetMode="External"/><Relationship Id="rId55" Type="http://schemas.openxmlformats.org/officeDocument/2006/relationships/hyperlink" Target="consultantplus://offline/ref=D520BB1E7A051B184EC8D239A4A639FECE5187C976476CD69E1124A530B55531216C0B159F0948E18EC9D5E555A4C004EDF8739ABB953FBACEF478CDz3FDI" TargetMode="External"/><Relationship Id="rId76" Type="http://schemas.openxmlformats.org/officeDocument/2006/relationships/hyperlink" Target="consultantplus://offline/ref=D520BB1E7A051B184EC8D239A4A639FECE5187C9764066D79D1624A530B55531216C0B159F0948E18EC9D5E255A4C004EDF8739ABB953FBACEF478CDz3FDI" TargetMode="External"/><Relationship Id="rId97" Type="http://schemas.openxmlformats.org/officeDocument/2006/relationships/hyperlink" Target="consultantplus://offline/ref=D520BB1E7A051B184EC8D239A4A639FECE5187C976476CD69E1124A530B55531216C0B159F0948E18EC9D5E75FA4C004EDF8739ABB953FBACEF478CDz3FDI" TargetMode="External"/><Relationship Id="rId104" Type="http://schemas.openxmlformats.org/officeDocument/2006/relationships/hyperlink" Target="consultantplus://offline/ref=D520BB1E7A051B184EC8D239A4A639FECE5187C976476CD69E1124A530B55531216C0B159F0948E18EC9D5E758A4C004EDF8739ABB953FBACEF478CDz3FDI" TargetMode="External"/><Relationship Id="rId7" Type="http://schemas.openxmlformats.org/officeDocument/2006/relationships/hyperlink" Target="consultantplus://offline/ref=D520BB1E7A051B184EC8D239A4A639FECE5187C976406BD19C1524A530B55531216C0B159F0948E18EC9D5E459A4C004EDF8739ABB953FBACEF478CDz3FDI" TargetMode="External"/><Relationship Id="rId71" Type="http://schemas.openxmlformats.org/officeDocument/2006/relationships/hyperlink" Target="consultantplus://offline/ref=D520BB1E7A051B184EC8D239A4A639FECE5187C976466BD09A1424A530B55531216C0B159F0948E18EC9D5E15FA4C004EDF8739ABB953FBACEF478CDz3FDI" TargetMode="External"/><Relationship Id="rId92" Type="http://schemas.openxmlformats.org/officeDocument/2006/relationships/hyperlink" Target="consultantplus://offline/ref=D520BB1E7A051B184EC8D239A4A639FECE5187C976476CD69E1124A530B55531216C0B159F0948E18EC9D5E654A4C004EDF8739ABB953FBACEF478CDz3F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18</Pages>
  <Words>11382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Ольга Валерьевна</dc:creator>
  <cp:keywords/>
  <dc:description/>
  <cp:lastModifiedBy>Мария</cp:lastModifiedBy>
  <cp:revision>2</cp:revision>
  <dcterms:created xsi:type="dcterms:W3CDTF">2019-01-21T08:05:00Z</dcterms:created>
  <dcterms:modified xsi:type="dcterms:W3CDTF">2019-02-01T07:46:00Z</dcterms:modified>
</cp:coreProperties>
</file>