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03" w:rsidRDefault="00A17E03">
      <w:pPr>
        <w:pStyle w:val="ConsPlusTitle"/>
        <w:jc w:val="center"/>
        <w:outlineLvl w:val="0"/>
      </w:pPr>
      <w:r>
        <w:t>МИНИСТЕРСТВО ОБРАЗОВАНИЯ И МОЛОДЕЖНОЙ ПОЛИТИКИ</w:t>
      </w:r>
    </w:p>
    <w:p w:rsidR="00A17E03" w:rsidRDefault="00A17E03">
      <w:pPr>
        <w:pStyle w:val="ConsPlusTitle"/>
        <w:jc w:val="center"/>
      </w:pPr>
      <w:r>
        <w:t>РЕСПУБЛИКИ КОМИ</w:t>
      </w:r>
    </w:p>
    <w:p w:rsidR="00A17E03" w:rsidRPr="00A17E03" w:rsidRDefault="00A17E03">
      <w:pPr>
        <w:pStyle w:val="ConsPlusTitle"/>
        <w:jc w:val="center"/>
        <w:rPr>
          <w:sz w:val="10"/>
          <w:szCs w:val="10"/>
        </w:rPr>
      </w:pPr>
    </w:p>
    <w:p w:rsidR="00A17E03" w:rsidRDefault="00A17E03">
      <w:pPr>
        <w:pStyle w:val="ConsPlusTitle"/>
        <w:jc w:val="center"/>
      </w:pPr>
      <w:r>
        <w:t>ПРИКАЗ</w:t>
      </w:r>
    </w:p>
    <w:p w:rsidR="00A17E03" w:rsidRDefault="00A17E03">
      <w:pPr>
        <w:pStyle w:val="ConsPlusTitle"/>
        <w:jc w:val="center"/>
      </w:pPr>
      <w:r>
        <w:t>от 18 апреля 2016 г. N 121</w:t>
      </w:r>
    </w:p>
    <w:p w:rsidR="00A17E03" w:rsidRPr="00A17E03" w:rsidRDefault="00A17E03">
      <w:pPr>
        <w:pStyle w:val="ConsPlusTitle"/>
        <w:jc w:val="center"/>
        <w:rPr>
          <w:sz w:val="10"/>
          <w:szCs w:val="10"/>
        </w:rPr>
      </w:pPr>
    </w:p>
    <w:p w:rsidR="00A17E03" w:rsidRDefault="00A17E03">
      <w:pPr>
        <w:pStyle w:val="ConsPlusTitle"/>
        <w:jc w:val="center"/>
      </w:pPr>
      <w:r>
        <w:t>О ВЕДОМСТВЕННЫХ НАГРАДАХ МИНИСТЕРСТВА ОБРАЗОВАНИЯ, НАУКИ</w:t>
      </w:r>
    </w:p>
    <w:p w:rsidR="00A17E03" w:rsidRDefault="00A17E03">
      <w:pPr>
        <w:pStyle w:val="ConsPlusTitle"/>
        <w:jc w:val="center"/>
      </w:pPr>
      <w:r>
        <w:t>И МОЛОДЕЖНОЙ ПОЛИТИКИ РЕСПУБЛИКИ КОМИ</w:t>
      </w:r>
    </w:p>
    <w:p w:rsidR="00A17E03" w:rsidRPr="00A17E03" w:rsidRDefault="00A17E03">
      <w:pPr>
        <w:spacing w:after="1"/>
        <w:rPr>
          <w:sz w:val="10"/>
          <w:szCs w:val="1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17E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7E03" w:rsidRDefault="00A17E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7E03" w:rsidRDefault="00A17E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Республики Коми от 24.05.2018 N 192-п)</w:t>
            </w:r>
          </w:p>
        </w:tc>
      </w:tr>
    </w:tbl>
    <w:p w:rsidR="00A17E03" w:rsidRDefault="00A17E03">
      <w:pPr>
        <w:pStyle w:val="ConsPlusNormal"/>
      </w:pPr>
    </w:p>
    <w:p w:rsidR="00A17E03" w:rsidRDefault="00A17E03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15</w:t>
        </w:r>
      </w:hyperlink>
      <w:r>
        <w:t xml:space="preserve"> Закона Республики Коми от 1 марта 2011 г. N 17-РЗ "О наградах и поощрениях в Республике Коми", </w:t>
      </w:r>
      <w:hyperlink r:id="rId6" w:history="1">
        <w:r>
          <w:rPr>
            <w:color w:val="0000FF"/>
          </w:rPr>
          <w:t>подпунктом 6 пункта 12</w:t>
        </w:r>
      </w:hyperlink>
      <w:r>
        <w:t xml:space="preserve"> Положения о Министерстве образования, науки и молодежной политики Республики Коми, утвержденного постановлением Правительства Республики Коми от 1 ноября 2016 года N 520, приказываю:</w:t>
      </w:r>
    </w:p>
    <w:p w:rsidR="00A17E03" w:rsidRDefault="00A17E03" w:rsidP="00A17E03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Минобрнауки Республики Коми от 24.05.2018 N 192-п)</w:t>
      </w:r>
    </w:p>
    <w:p w:rsidR="00A17E03" w:rsidRDefault="00A17E03" w:rsidP="00A17E03">
      <w:pPr>
        <w:pStyle w:val="ConsPlusNormal"/>
        <w:spacing w:before="220"/>
        <w:ind w:firstLine="540"/>
        <w:jc w:val="both"/>
      </w:pPr>
      <w:r>
        <w:t xml:space="preserve">1. Учредить ведомственные </w:t>
      </w:r>
      <w:hyperlink w:anchor="P44" w:history="1">
        <w:r>
          <w:rPr>
            <w:color w:val="0000FF"/>
          </w:rPr>
          <w:t>награды</w:t>
        </w:r>
      </w:hyperlink>
      <w:r>
        <w:t xml:space="preserve"> Министерства образования, науки и молодежной политики Республики Коми согласно приложению 1 к настоящему приказу.</w:t>
      </w:r>
    </w:p>
    <w:p w:rsidR="00A17E03" w:rsidRDefault="00A17E03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Минобрнауки Республики Коми от 24.05.2018 N 192-п)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2. Утвердить: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 xml:space="preserve">2.1. </w:t>
      </w:r>
      <w:hyperlink w:anchor="P69" w:history="1">
        <w:r>
          <w:rPr>
            <w:color w:val="0000FF"/>
          </w:rPr>
          <w:t>Положение</w:t>
        </w:r>
      </w:hyperlink>
      <w:r>
        <w:t xml:space="preserve"> о Медалях Министерства образования, науки и молодежной политики Республики Коми согласно приложению 2 к настоящему приказу.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 xml:space="preserve">2.2. </w:t>
      </w:r>
      <w:hyperlink w:anchor="P173" w:history="1">
        <w:r>
          <w:rPr>
            <w:color w:val="0000FF"/>
          </w:rPr>
          <w:t>Положение</w:t>
        </w:r>
      </w:hyperlink>
      <w:r>
        <w:t xml:space="preserve"> о Почетной грамоте Министерства образования, науки и молодежной политики Республики Коми согласно приложению 3 к настоящему приказу.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 xml:space="preserve">2.2. </w:t>
      </w:r>
      <w:hyperlink w:anchor="P264" w:history="1">
        <w:r>
          <w:rPr>
            <w:color w:val="0000FF"/>
          </w:rPr>
          <w:t>Положение</w:t>
        </w:r>
      </w:hyperlink>
      <w:r>
        <w:t xml:space="preserve"> о Благодарственном письме Министерства образования, науки и молодежной политики Республики Коми согласно приложению 4 к настоящему приказу.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 xml:space="preserve">2.3. </w:t>
      </w:r>
      <w:hyperlink w:anchor="P345" w:history="1">
        <w:r>
          <w:rPr>
            <w:color w:val="0000FF"/>
          </w:rPr>
          <w:t>Порядок</w:t>
        </w:r>
      </w:hyperlink>
      <w:r>
        <w:t xml:space="preserve"> и условия награждения ведомственными наградами Министерства образования, науки и молодежной политики Республики Коми согласно приложению 5 к настоящему приказу.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 xml:space="preserve">2.4. Форму наградного </w:t>
      </w:r>
      <w:hyperlink w:anchor="P402" w:history="1">
        <w:r>
          <w:rPr>
            <w:color w:val="0000FF"/>
          </w:rPr>
          <w:t>листа</w:t>
        </w:r>
      </w:hyperlink>
      <w:r>
        <w:t xml:space="preserve"> для представления к награждению ведомственными наградами Министерства образования, науки и молодежной политики Республики Коми согласно приложению 6 к настоящему приказу.</w:t>
      </w:r>
    </w:p>
    <w:p w:rsidR="00A17E03" w:rsidRDefault="00A17E03">
      <w:pPr>
        <w:pStyle w:val="ConsPlusNormal"/>
        <w:jc w:val="both"/>
      </w:pPr>
      <w:r>
        <w:t xml:space="preserve">(п. 2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Минобрнауки Республики Коми от 24.05.2018 N 192-п)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3. Отделу организационно-правового обеспечения и кадровой работы организовать работу по методическому руководству и подготовке материалов к награждению, оформлению наградных документов, учету и выдаче наград.</w:t>
      </w:r>
    </w:p>
    <w:p w:rsidR="00A17E03" w:rsidRDefault="00A17E0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Минобрнауки Республики Коми от 24.05.2018 N 192-п)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4. Отделу экономического анализа и планирования ежегодно предусматривать расходы на финансирование изготовления ведомственных наград Министерства образования, науки и молодежной политики Республики Коми.</w:t>
      </w:r>
    </w:p>
    <w:p w:rsidR="00A17E03" w:rsidRDefault="00A17E0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Минобрнауки Республики Коми от 24.05.2018 N 192-п)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образования Республики Коми от 26 июня 2014 г. N 241 "О ведомственных наградах Министерства образования Республики Коми".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A17E03" w:rsidRDefault="00A17E03">
      <w:pPr>
        <w:pStyle w:val="ConsPlusNormal"/>
      </w:pPr>
    </w:p>
    <w:p w:rsidR="00A17E03" w:rsidRDefault="00A17E03">
      <w:pPr>
        <w:pStyle w:val="ConsPlusNormal"/>
        <w:jc w:val="right"/>
      </w:pPr>
      <w:r>
        <w:t>И.о. министра</w:t>
      </w:r>
    </w:p>
    <w:p w:rsidR="00A17E03" w:rsidRDefault="00A17E03">
      <w:pPr>
        <w:pStyle w:val="ConsPlusNormal"/>
        <w:jc w:val="right"/>
      </w:pPr>
      <w:r>
        <w:t>С.МОИСЕЕВА-АРХИПОВА</w:t>
      </w:r>
    </w:p>
    <w:p w:rsidR="00A17E03" w:rsidRDefault="00A17E03">
      <w:pPr>
        <w:pStyle w:val="ConsPlusNormal"/>
      </w:pPr>
    </w:p>
    <w:p w:rsidR="00A17E03" w:rsidRDefault="00A17E03">
      <w:pPr>
        <w:pStyle w:val="ConsPlusNormal"/>
      </w:pPr>
    </w:p>
    <w:p w:rsidR="00A17E03" w:rsidRDefault="00A17E03">
      <w:pPr>
        <w:pStyle w:val="ConsPlusNormal"/>
        <w:jc w:val="right"/>
        <w:outlineLvl w:val="0"/>
      </w:pPr>
      <w:r>
        <w:t>Приложение 1</w:t>
      </w:r>
    </w:p>
    <w:p w:rsidR="00A17E03" w:rsidRDefault="00A17E03">
      <w:pPr>
        <w:pStyle w:val="ConsPlusNormal"/>
        <w:jc w:val="right"/>
      </w:pPr>
      <w:r>
        <w:t>к Приказу</w:t>
      </w:r>
    </w:p>
    <w:p w:rsidR="00A17E03" w:rsidRDefault="00A17E03">
      <w:pPr>
        <w:pStyle w:val="ConsPlusNormal"/>
        <w:jc w:val="right"/>
      </w:pPr>
      <w:r>
        <w:t>Министерства образования</w:t>
      </w:r>
    </w:p>
    <w:p w:rsidR="00A17E03" w:rsidRDefault="00A17E03">
      <w:pPr>
        <w:pStyle w:val="ConsPlusNormal"/>
        <w:jc w:val="right"/>
      </w:pPr>
      <w:r>
        <w:t>и молодежной политики</w:t>
      </w:r>
    </w:p>
    <w:p w:rsidR="00A17E03" w:rsidRDefault="00A17E03">
      <w:pPr>
        <w:pStyle w:val="ConsPlusNormal"/>
        <w:jc w:val="right"/>
      </w:pPr>
      <w:r>
        <w:t>Республики Коми</w:t>
      </w:r>
    </w:p>
    <w:p w:rsidR="00A17E03" w:rsidRDefault="00A17E03">
      <w:pPr>
        <w:pStyle w:val="ConsPlusNormal"/>
        <w:jc w:val="right"/>
      </w:pPr>
      <w:r>
        <w:t>от 18 апреля 2016 г. N 121</w:t>
      </w:r>
    </w:p>
    <w:p w:rsidR="00A17E03" w:rsidRDefault="00A17E03">
      <w:pPr>
        <w:pStyle w:val="ConsPlusNormal"/>
      </w:pPr>
    </w:p>
    <w:p w:rsidR="00A17E03" w:rsidRDefault="00A17E03">
      <w:pPr>
        <w:pStyle w:val="ConsPlusNormal"/>
        <w:jc w:val="center"/>
      </w:pPr>
      <w:bookmarkStart w:id="0" w:name="P44"/>
      <w:bookmarkEnd w:id="0"/>
      <w:r>
        <w:t>ВЕДОМСТВЕННЫЕ НАГРАДЫ</w:t>
      </w:r>
    </w:p>
    <w:p w:rsidR="00A17E03" w:rsidRDefault="00A17E03">
      <w:pPr>
        <w:pStyle w:val="ConsPlusNormal"/>
        <w:jc w:val="center"/>
      </w:pPr>
      <w:r>
        <w:t>МИНИСТЕРСТВА ОБРАЗОВАНИЯ, НАУКИ И МОЛОДЕЖНОЙ ПОЛИТИКИ</w:t>
      </w:r>
    </w:p>
    <w:p w:rsidR="00A17E03" w:rsidRDefault="00A17E03">
      <w:pPr>
        <w:pStyle w:val="ConsPlusNormal"/>
        <w:jc w:val="center"/>
      </w:pPr>
      <w:r>
        <w:t>РЕСПУБЛИКИ КОМИ</w:t>
      </w:r>
    </w:p>
    <w:p w:rsidR="00A17E03" w:rsidRDefault="00A17E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17E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7E03" w:rsidRDefault="00A17E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7E03" w:rsidRDefault="00A17E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Республики Коми от 24.05.2018 N 192-п)</w:t>
            </w:r>
          </w:p>
        </w:tc>
      </w:tr>
    </w:tbl>
    <w:p w:rsidR="00A17E03" w:rsidRDefault="00A17E03">
      <w:pPr>
        <w:pStyle w:val="ConsPlusNormal"/>
      </w:pPr>
    </w:p>
    <w:p w:rsidR="00A17E03" w:rsidRDefault="00A17E03">
      <w:pPr>
        <w:pStyle w:val="ConsPlusNormal"/>
        <w:ind w:firstLine="540"/>
        <w:jc w:val="both"/>
      </w:pPr>
      <w:r>
        <w:t>Ведомственными наградами Министерства образования, науки и молодежной политики Республики Коми являются: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1. Медаль Министерства образования, науки и молодежной политики Республики Коми "За заслуги в сфере общего образования".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2. Медаль Министерства образования, науки и молодежной политики Республики Коми "За заслуги в сфере воспитания детей и молодежи".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3. Медаль Министерства образования, науки и молодежной политики Республики Коми "За заслуги в сфере дополнительного образования детей".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4. Медаль Министерства образования, науки и молодежной политики Республики Коми "За заслуги в сфере профессионального образования".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5. Почетная грамота Министерства образования и молодежной политики Республики Коми.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6. Благодарственное письмо Министерства образования и молодежной политики Республики Коми.</w:t>
      </w:r>
    </w:p>
    <w:p w:rsidR="00A17E03" w:rsidRDefault="00A17E03">
      <w:pPr>
        <w:pStyle w:val="ConsPlusNormal"/>
      </w:pPr>
    </w:p>
    <w:p w:rsidR="00A17E03" w:rsidRDefault="00A17E03">
      <w:pPr>
        <w:pStyle w:val="ConsPlusNormal"/>
      </w:pPr>
    </w:p>
    <w:p w:rsidR="00A17E03" w:rsidRDefault="00A17E03">
      <w:pPr>
        <w:pStyle w:val="ConsPlusNormal"/>
      </w:pPr>
    </w:p>
    <w:p w:rsidR="00A17E03" w:rsidRDefault="00A17E03">
      <w:pPr>
        <w:pStyle w:val="ConsPlusNormal"/>
      </w:pPr>
    </w:p>
    <w:p w:rsidR="00A17E03" w:rsidRDefault="00A17E03">
      <w:pPr>
        <w:pStyle w:val="ConsPlusNormal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  <w:r>
        <w:lastRenderedPageBreak/>
        <w:t>Приложение 2</w:t>
      </w:r>
    </w:p>
    <w:p w:rsidR="00A17E03" w:rsidRDefault="00A17E03">
      <w:pPr>
        <w:pStyle w:val="ConsPlusNormal"/>
        <w:jc w:val="right"/>
      </w:pPr>
      <w:r>
        <w:t>к Приказу</w:t>
      </w:r>
    </w:p>
    <w:p w:rsidR="00A17E03" w:rsidRDefault="00A17E03">
      <w:pPr>
        <w:pStyle w:val="ConsPlusNormal"/>
        <w:jc w:val="right"/>
      </w:pPr>
      <w:r>
        <w:t>Министерства образования</w:t>
      </w:r>
    </w:p>
    <w:p w:rsidR="00A17E03" w:rsidRDefault="00A17E03">
      <w:pPr>
        <w:pStyle w:val="ConsPlusNormal"/>
        <w:jc w:val="right"/>
      </w:pPr>
      <w:r>
        <w:t>и молодежной политики</w:t>
      </w:r>
    </w:p>
    <w:p w:rsidR="00A17E03" w:rsidRDefault="00A17E03">
      <w:pPr>
        <w:pStyle w:val="ConsPlusNormal"/>
        <w:jc w:val="right"/>
      </w:pPr>
      <w:r>
        <w:t>Республики Коми</w:t>
      </w:r>
    </w:p>
    <w:p w:rsidR="00A17E03" w:rsidRDefault="00A17E03">
      <w:pPr>
        <w:pStyle w:val="ConsPlusNormal"/>
        <w:jc w:val="right"/>
      </w:pPr>
      <w:r>
        <w:t>от 18 апреля 2016 г. N 121</w:t>
      </w:r>
    </w:p>
    <w:p w:rsidR="00A17E03" w:rsidRDefault="00A17E03">
      <w:pPr>
        <w:pStyle w:val="ConsPlusNormal"/>
      </w:pPr>
    </w:p>
    <w:p w:rsidR="00A17E03" w:rsidRDefault="00A17E03">
      <w:pPr>
        <w:pStyle w:val="ConsPlusTitle"/>
        <w:jc w:val="center"/>
      </w:pPr>
      <w:bookmarkStart w:id="1" w:name="P69"/>
      <w:bookmarkEnd w:id="1"/>
      <w:r>
        <w:t>ПОЛОЖЕНИЕ</w:t>
      </w:r>
    </w:p>
    <w:p w:rsidR="00A17E03" w:rsidRDefault="00A17E03">
      <w:pPr>
        <w:pStyle w:val="ConsPlusTitle"/>
        <w:jc w:val="center"/>
      </w:pPr>
      <w:r>
        <w:t>О МЕДАЛЯХ МИНИСТЕРСТВА ОБРАЗОВАНИЯ, НАУКИ</w:t>
      </w:r>
    </w:p>
    <w:p w:rsidR="00A17E03" w:rsidRDefault="00A17E03">
      <w:pPr>
        <w:pStyle w:val="ConsPlusTitle"/>
        <w:jc w:val="center"/>
      </w:pPr>
      <w:r>
        <w:t>И МОЛОДЕЖНОЙ ПОЛИТИКИ РЕСПУБЛИКИ КОМИ</w:t>
      </w:r>
    </w:p>
    <w:p w:rsidR="00A17E03" w:rsidRDefault="00A17E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17E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7E03" w:rsidRDefault="00A17E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7E03" w:rsidRDefault="00A17E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Республики Коми от 24.05.2018 N 192-п)</w:t>
            </w:r>
          </w:p>
        </w:tc>
      </w:tr>
    </w:tbl>
    <w:p w:rsidR="00A17E03" w:rsidRDefault="00A17E03">
      <w:pPr>
        <w:pStyle w:val="ConsPlusNormal"/>
      </w:pPr>
    </w:p>
    <w:p w:rsidR="00A17E03" w:rsidRDefault="00A17E03">
      <w:pPr>
        <w:pStyle w:val="ConsPlusNormal"/>
        <w:ind w:firstLine="540"/>
        <w:jc w:val="both"/>
      </w:pPr>
      <w:r>
        <w:t xml:space="preserve">1. </w:t>
      </w:r>
      <w:proofErr w:type="gramStart"/>
      <w:r>
        <w:t>Медали Министерства образования, науки и молодежной политики Республики Коми "За заслуги в сфере общего образования", "За заслуги в сфере воспитания детей и молодежи", "За заслуги в сфере дополнительного образования детей", "За заслуги в сфере профессионального образования" (далее - медали) являются ведомственными наградами Министерства образования, науки и молодежной политики Республики Коми (далее - Министерство) и являются формами поощрения и общественного признания достижений лиц</w:t>
      </w:r>
      <w:proofErr w:type="gramEnd"/>
      <w:r>
        <w:t xml:space="preserve">, </w:t>
      </w:r>
      <w:proofErr w:type="gramStart"/>
      <w:r>
        <w:t>указанных</w:t>
      </w:r>
      <w:proofErr w:type="gramEnd"/>
      <w:r>
        <w:t xml:space="preserve"> в настоящем Положении.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Награждение медалями производится за достижения (заслуги) и многолетний добросовестный труд (службу) в сфере образования, воспитания, молодежной политики, иных сферах ведения Министерства.</w:t>
      </w:r>
    </w:p>
    <w:p w:rsidR="00A17E03" w:rsidRDefault="00A17E03">
      <w:pPr>
        <w:pStyle w:val="ConsPlusNormal"/>
        <w:spacing w:before="220"/>
        <w:ind w:firstLine="540"/>
        <w:jc w:val="both"/>
      </w:pPr>
      <w:bookmarkStart w:id="2" w:name="P77"/>
      <w:bookmarkEnd w:id="2"/>
      <w:r>
        <w:t>2. Медалью "За заслуги в сфере общего образования" награждаются: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государственные гражданские служащие Министерства;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государственные гражданские служащие иных органов государственной власти Республики Коми;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федеральные государственные служащие и работники федеральных государственных органов;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лица, замещающие муниципальные должности, муниципальные служащие, работники и коллективы органов местного самоуправления и подведомственных им организаций, осуществляющих деятельность в сфере общего образования;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работники и коллективы организаций, осуществляющих деятельность в сфере общего образования;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члены общественных организаций и общественные деятели.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значительные заслуги в сфере общего образования;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многолетний добросовестный труд в сфере общего образования.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3. Медалью "За заслуги в сфере воспитания детей и молодежи" награждаются: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государственные гражданские служащие Министерства;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государственные гражданские служащие иных органов государственной власти Республики Коми;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федеральные государственные служащие и работники федеральных государственных органов;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lastRenderedPageBreak/>
        <w:t>лица, замещающие муниципальные должности, муниципальные служащие, работники и коллективы органов местного самоуправления и подведомственных им организаций, осуществляющих деятельность в сфере общего образования;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работники и коллективы организаций, осуществляющих деятельность в сфере воспитания несовершеннолетних граждан, молодежной политики;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члены общественных организаций, общественные деятели, добровольческие (волонтерские) организации, молодежные организации.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значительные заслуги в области воспитания детей и молодежи;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значительные заслуги в области воспитания детей-сирот и детей, оставшихся без попечения родителей, защиты их прав;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значительные успехи в реализации молодежной политики;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многолетний добросовестный труд в области воспитания детей и молодежи;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значительные заслуги в сфере организации отдыха и оздоровления детей, развитии детско-юношеского туризма и краеведения.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4. Медалью "За заслуги в сфере дополнительного образования детей" награждаются: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государственные гражданские служащие Министерства;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государственные гражданские служащие иных органов государственной власти Республики Коми;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федеральные государственные служащие и работники федеральных государственных органов;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лица, замещающие муниципальные должности, муниципальные служащие, работники и коллективы органов местного самоуправления и подведомственных им организаций, осуществляющих деятельность в сфере дополнительного образования детей;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работники и коллективы организаций, осуществляющих деятельность в сфере дополнительного образования детей;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члены общественных организаций и общественные деятели.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значительные заслуги в сфере дополнительного образования детей;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многолетний добросовестный труд в сфере дополнительного образования детей.</w:t>
      </w:r>
    </w:p>
    <w:p w:rsidR="00A17E03" w:rsidRDefault="00A17E03">
      <w:pPr>
        <w:pStyle w:val="ConsPlusNormal"/>
        <w:spacing w:before="220"/>
        <w:ind w:firstLine="540"/>
        <w:jc w:val="both"/>
      </w:pPr>
      <w:bookmarkStart w:id="3" w:name="P110"/>
      <w:bookmarkEnd w:id="3"/>
      <w:r>
        <w:t>5. Медалью "За заслуги в сфере профессионального образования" награждаются: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государственные гражданские служащие Министерства;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государственные гражданские служащие иных органов государственной власти Республики Коми;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федеральные государственные служащие и работники федеральных государственных органов;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работники и коллективы организаций, осуществляющих образовательную деятельность по образовательным программам профессионального образования;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lastRenderedPageBreak/>
        <w:t>члены общественных организаций и общественные деятели.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значительные заслуги в сфере профессионального образования;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многолетний добросовестный труд в сфере профессионального образования.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6. Кандидаты на награждение медалями должны одновременно соответствовать следующим требованиям: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 xml:space="preserve">6.1. наличие стажа работы не менее 10 лет в соответствующей сфере деятельности, указанной в </w:t>
      </w:r>
      <w:hyperlink w:anchor="P77" w:history="1">
        <w:r>
          <w:rPr>
            <w:color w:val="0000FF"/>
          </w:rPr>
          <w:t>пунктах 2</w:t>
        </w:r>
      </w:hyperlink>
      <w:r>
        <w:t xml:space="preserve"> - </w:t>
      </w:r>
      <w:hyperlink w:anchor="P110" w:history="1">
        <w:r>
          <w:rPr>
            <w:color w:val="0000FF"/>
          </w:rPr>
          <w:t>5</w:t>
        </w:r>
      </w:hyperlink>
      <w:r>
        <w:t xml:space="preserve"> настоящего Положения, в том числе 3 года в представляющей к награждению организации (органе).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В случае ликвидации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 ходатайство.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6.2. Наличие профессиональных заслуг в соответствующей сфере деятельности (сведения о поощрениях и награждениях за эффективную и добросовестную трудовую (служебную) деятельность).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6.3. Отсутствие неснятого дисциплинарного взыскания.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7. Повторное награждение медалями не осуществляется. Дубликат медалей и удостоверений к ним не выдается.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8. Решение о награждении медалью принимается министром образования, науки и молодежной политики Республики Коми (далее - министр) и оформляется приказом Министерства.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9. Вручение медалей и удостоверений к ним производится в торжественной обстановке.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10. Медали носятся на левой стороне груди и располагаются ниже государственных наград Российской Федерации, РСФСР, СССР и Республики Коми.</w:t>
      </w:r>
    </w:p>
    <w:p w:rsidR="00A17E03" w:rsidRDefault="00A17E03">
      <w:pPr>
        <w:pStyle w:val="ConsPlusNormal"/>
      </w:pPr>
    </w:p>
    <w:p w:rsidR="00A17E03" w:rsidRDefault="00A17E03">
      <w:pPr>
        <w:pStyle w:val="ConsPlusNormal"/>
      </w:pPr>
    </w:p>
    <w:p w:rsidR="00A17E03" w:rsidRDefault="00A17E03">
      <w:pPr>
        <w:pStyle w:val="ConsPlusNormal"/>
      </w:pPr>
    </w:p>
    <w:p w:rsidR="00A17E03" w:rsidRDefault="00A17E03">
      <w:pPr>
        <w:pStyle w:val="ConsPlusNormal"/>
      </w:pPr>
    </w:p>
    <w:p w:rsidR="00A17E03" w:rsidRDefault="00A17E03">
      <w:pPr>
        <w:pStyle w:val="ConsPlusNormal"/>
      </w:pPr>
    </w:p>
    <w:p w:rsidR="00A17E03" w:rsidRDefault="00A17E03">
      <w:pPr>
        <w:pStyle w:val="ConsPlusNormal"/>
        <w:jc w:val="right"/>
        <w:outlineLvl w:val="1"/>
      </w:pPr>
    </w:p>
    <w:p w:rsidR="00A17E03" w:rsidRDefault="00A17E03">
      <w:pPr>
        <w:pStyle w:val="ConsPlusNormal"/>
        <w:jc w:val="right"/>
        <w:outlineLvl w:val="1"/>
      </w:pPr>
    </w:p>
    <w:p w:rsidR="00A17E03" w:rsidRDefault="00A17E03">
      <w:pPr>
        <w:pStyle w:val="ConsPlusNormal"/>
        <w:jc w:val="right"/>
        <w:outlineLvl w:val="1"/>
      </w:pPr>
    </w:p>
    <w:p w:rsidR="00A17E03" w:rsidRDefault="00A17E03">
      <w:pPr>
        <w:pStyle w:val="ConsPlusNormal"/>
        <w:jc w:val="right"/>
        <w:outlineLvl w:val="1"/>
      </w:pPr>
    </w:p>
    <w:p w:rsidR="00A17E03" w:rsidRDefault="00A17E03">
      <w:pPr>
        <w:pStyle w:val="ConsPlusNormal"/>
        <w:jc w:val="right"/>
        <w:outlineLvl w:val="1"/>
      </w:pPr>
    </w:p>
    <w:p w:rsidR="00A17E03" w:rsidRDefault="00A17E03">
      <w:pPr>
        <w:pStyle w:val="ConsPlusNormal"/>
        <w:jc w:val="right"/>
        <w:outlineLvl w:val="1"/>
      </w:pPr>
    </w:p>
    <w:p w:rsidR="00A17E03" w:rsidRDefault="00A17E03">
      <w:pPr>
        <w:pStyle w:val="ConsPlusNormal"/>
        <w:jc w:val="right"/>
        <w:outlineLvl w:val="1"/>
      </w:pPr>
    </w:p>
    <w:p w:rsidR="00A17E03" w:rsidRDefault="00A17E03">
      <w:pPr>
        <w:pStyle w:val="ConsPlusNormal"/>
        <w:jc w:val="right"/>
        <w:outlineLvl w:val="1"/>
      </w:pPr>
    </w:p>
    <w:p w:rsidR="00A17E03" w:rsidRDefault="00A17E03">
      <w:pPr>
        <w:pStyle w:val="ConsPlusNormal"/>
        <w:jc w:val="right"/>
        <w:outlineLvl w:val="1"/>
      </w:pPr>
    </w:p>
    <w:p w:rsidR="00A17E03" w:rsidRDefault="00A17E03">
      <w:pPr>
        <w:pStyle w:val="ConsPlusNormal"/>
        <w:jc w:val="right"/>
        <w:outlineLvl w:val="1"/>
      </w:pPr>
    </w:p>
    <w:p w:rsidR="00A17E03" w:rsidRDefault="00A17E03">
      <w:pPr>
        <w:pStyle w:val="ConsPlusNormal"/>
        <w:jc w:val="right"/>
        <w:outlineLvl w:val="1"/>
      </w:pPr>
    </w:p>
    <w:p w:rsidR="00A17E03" w:rsidRDefault="00A17E03">
      <w:pPr>
        <w:pStyle w:val="ConsPlusNormal"/>
        <w:jc w:val="right"/>
        <w:outlineLvl w:val="1"/>
      </w:pPr>
    </w:p>
    <w:p w:rsidR="00A17E03" w:rsidRDefault="00A17E03">
      <w:pPr>
        <w:pStyle w:val="ConsPlusNormal"/>
        <w:jc w:val="right"/>
        <w:outlineLvl w:val="1"/>
      </w:pPr>
    </w:p>
    <w:p w:rsidR="00A17E03" w:rsidRDefault="00A17E03">
      <w:pPr>
        <w:pStyle w:val="ConsPlusNormal"/>
        <w:jc w:val="right"/>
        <w:outlineLvl w:val="1"/>
      </w:pPr>
    </w:p>
    <w:p w:rsidR="00A17E03" w:rsidRDefault="00A17E03">
      <w:pPr>
        <w:pStyle w:val="ConsPlusNormal"/>
        <w:jc w:val="right"/>
        <w:outlineLvl w:val="1"/>
      </w:pPr>
    </w:p>
    <w:p w:rsidR="00A17E03" w:rsidRDefault="00A17E03">
      <w:pPr>
        <w:pStyle w:val="ConsPlusNormal"/>
        <w:jc w:val="right"/>
        <w:outlineLvl w:val="1"/>
      </w:pPr>
    </w:p>
    <w:p w:rsidR="00A17E03" w:rsidRDefault="00A17E03">
      <w:pPr>
        <w:pStyle w:val="ConsPlusNormal"/>
        <w:jc w:val="right"/>
        <w:outlineLvl w:val="1"/>
      </w:pPr>
    </w:p>
    <w:p w:rsidR="00A17E03" w:rsidRDefault="00A17E03">
      <w:pPr>
        <w:pStyle w:val="ConsPlusNormal"/>
        <w:jc w:val="right"/>
        <w:outlineLvl w:val="1"/>
      </w:pPr>
      <w:r>
        <w:lastRenderedPageBreak/>
        <w:t>Приложение</w:t>
      </w:r>
    </w:p>
    <w:p w:rsidR="00A17E03" w:rsidRDefault="00A17E03">
      <w:pPr>
        <w:pStyle w:val="ConsPlusNormal"/>
        <w:jc w:val="right"/>
      </w:pPr>
      <w:r>
        <w:t>к Положению</w:t>
      </w:r>
    </w:p>
    <w:p w:rsidR="00A17E03" w:rsidRDefault="00A17E03">
      <w:pPr>
        <w:pStyle w:val="ConsPlusNormal"/>
        <w:jc w:val="right"/>
      </w:pPr>
      <w:r>
        <w:t>о медалях</w:t>
      </w:r>
    </w:p>
    <w:p w:rsidR="00A17E03" w:rsidRDefault="00A17E03">
      <w:pPr>
        <w:pStyle w:val="ConsPlusNormal"/>
        <w:jc w:val="right"/>
      </w:pPr>
      <w:r>
        <w:t>Министерства образования,</w:t>
      </w:r>
    </w:p>
    <w:p w:rsidR="00A17E03" w:rsidRDefault="00A17E03">
      <w:pPr>
        <w:pStyle w:val="ConsPlusNormal"/>
        <w:jc w:val="right"/>
      </w:pPr>
      <w:r>
        <w:t>науки и молодежной политики</w:t>
      </w:r>
    </w:p>
    <w:p w:rsidR="00A17E03" w:rsidRDefault="00A17E03">
      <w:pPr>
        <w:pStyle w:val="ConsPlusNormal"/>
        <w:jc w:val="right"/>
      </w:pPr>
      <w:r>
        <w:t>Республики Коми</w:t>
      </w:r>
    </w:p>
    <w:p w:rsidR="00A17E03" w:rsidRDefault="00A17E03">
      <w:pPr>
        <w:pStyle w:val="ConsPlusNormal"/>
      </w:pPr>
    </w:p>
    <w:p w:rsidR="00A17E03" w:rsidRDefault="00A17E03">
      <w:pPr>
        <w:pStyle w:val="ConsPlusNormal"/>
        <w:jc w:val="center"/>
      </w:pPr>
      <w:r>
        <w:t>ОПИСАНИЕ</w:t>
      </w:r>
    </w:p>
    <w:p w:rsidR="00A17E03" w:rsidRDefault="00A17E03">
      <w:pPr>
        <w:pStyle w:val="ConsPlusNormal"/>
        <w:jc w:val="center"/>
      </w:pPr>
      <w:r>
        <w:t>МЕДАЛЕЙ МИНИСТЕРСТВА ОБРАЗОВАНИЯ, НАУКИ</w:t>
      </w:r>
    </w:p>
    <w:p w:rsidR="00A17E03" w:rsidRDefault="00A17E03">
      <w:pPr>
        <w:pStyle w:val="ConsPlusNormal"/>
        <w:jc w:val="center"/>
      </w:pPr>
      <w:r>
        <w:t>И МОЛОДЕЖНОЙ ПОЛИТИКИ РЕСПУБЛИКИ КОМИ</w:t>
      </w:r>
    </w:p>
    <w:p w:rsidR="00A17E03" w:rsidRDefault="00A17E03">
      <w:pPr>
        <w:pStyle w:val="ConsPlusNormal"/>
      </w:pPr>
    </w:p>
    <w:p w:rsidR="00A17E03" w:rsidRDefault="00A17E03">
      <w:pPr>
        <w:pStyle w:val="ConsPlusNormal"/>
        <w:ind w:firstLine="540"/>
        <w:jc w:val="both"/>
      </w:pPr>
      <w:r>
        <w:t>1. Медаль Министерства образования, науки и молодежной политики Республики Коми "За заслуги в сфере общего образования" имеет форму правильного круга диаметром 32 мм.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На лицевой стороне медали - изображение герба Республики Коми; по окружности медали - рельефная надпись заглавными буквами "ЗА ЗАСЛУГИ В СФЕРЕ ОБЩЕГО ОБРАЗОВАНИЯ".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На оборотной стороне коми национальный орнамент и надпись "Республика Коми".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Медаль при помощи ушка и кольца соединяется с муаровой лентой пятиугольной формы, окрашенной в цвета флага Республики Коми.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2. Медаль Министерства образования, науки и молодежной политики Республики Коми "За заслуги в сфере воспитания детей и молодежи" имеет форму правильного круга диаметром 32 мм.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На лицевой стороне медали - изображение герба Республики Коми; по окружности медали - рельефная надпись заглавными буквами "ЗА ЗАСЛУГИ В СФЕРЕ ВОСПИТАНИЯ ДЕТЕЙ И МОЛОДЕЖИ".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На оборотной стороне коми национальный орнамент и надпись "Республика Коми".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Медаль при помощи ушка и кольца соединяется с муаровой лентой пятиугольной формы, окрашенной в цвета флага Республики Коми.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3. Медаль Министерства образования, науки и молодежной политики Республики Коми "За заслуги в сфере дополнительного образования детей" имеет форму правильного круга диаметром 32 мм.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На лицевой стороне медали - изображение герба Республики Коми; по окружности медали - рельефная надпись заглавными буквами "ЗА ЗАСЛУГИ В СФЕРЕ ДОПОЛНИТЕЛЬНОГО ОБРАЗОВАНИЯ ДЕТЕЙ".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На оборотной стороне коми национальный орнамент и надпись "Республика Коми".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Медаль при помощи ушка и кольца соединяется с муаровой лентой пятиугольной формы, окрашенной в цвета флага Республики Коми.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4. Медаль Министерства образования, науки и молодежной политики Республики Коми "За заслуги в сфере профессионального образования" имеет форму правильного круга диаметром 32 мм.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На лицевой стороне медали - изображение герба Республики Коми; по окружности медали - рельефная надпись заглавными буквами "ЗА ЗАСЛУГИ В СФЕРЕ ПРОФЕССИОНАЛЬНОГО ОБРАЗОВАНИЯ".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На оборотной стороне коми национальный орнамент и надпись "Республика Коми".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Медаль при помощи ушка и кольца соединяется с муаровой лентой пятиугольной формы, окрашенной в цвета флага Республики Коми.</w:t>
      </w:r>
    </w:p>
    <w:p w:rsidR="00A17E03" w:rsidRDefault="00A17E03">
      <w:pPr>
        <w:pStyle w:val="ConsPlusNormal"/>
      </w:pPr>
    </w:p>
    <w:p w:rsidR="00A17E03" w:rsidRDefault="00A17E03">
      <w:pPr>
        <w:pStyle w:val="ConsPlusNormal"/>
      </w:pPr>
    </w:p>
    <w:p w:rsidR="00A17E03" w:rsidRDefault="00A17E03">
      <w:pPr>
        <w:pStyle w:val="ConsPlusNormal"/>
        <w:jc w:val="right"/>
        <w:outlineLvl w:val="0"/>
      </w:pPr>
      <w:r>
        <w:t>Утверждено</w:t>
      </w:r>
    </w:p>
    <w:p w:rsidR="00A17E03" w:rsidRDefault="00A17E03">
      <w:pPr>
        <w:pStyle w:val="ConsPlusNormal"/>
        <w:jc w:val="right"/>
      </w:pPr>
      <w:r>
        <w:t>Приказом</w:t>
      </w:r>
    </w:p>
    <w:p w:rsidR="00A17E03" w:rsidRDefault="00A17E03">
      <w:pPr>
        <w:pStyle w:val="ConsPlusNormal"/>
        <w:jc w:val="right"/>
      </w:pPr>
      <w:r>
        <w:t>Министерства образования</w:t>
      </w:r>
    </w:p>
    <w:p w:rsidR="00A17E03" w:rsidRDefault="00A17E03">
      <w:pPr>
        <w:pStyle w:val="ConsPlusNormal"/>
        <w:jc w:val="right"/>
      </w:pPr>
      <w:r>
        <w:t>и молодежной политики</w:t>
      </w:r>
    </w:p>
    <w:p w:rsidR="00A17E03" w:rsidRDefault="00A17E03">
      <w:pPr>
        <w:pStyle w:val="ConsPlusNormal"/>
        <w:jc w:val="right"/>
      </w:pPr>
      <w:r>
        <w:t>Республики Коми</w:t>
      </w:r>
    </w:p>
    <w:p w:rsidR="00A17E03" w:rsidRDefault="00A17E03">
      <w:pPr>
        <w:pStyle w:val="ConsPlusNormal"/>
        <w:jc w:val="right"/>
      </w:pPr>
      <w:r>
        <w:t>от 18 апреля 2016 г. N 121</w:t>
      </w:r>
    </w:p>
    <w:p w:rsidR="00A17E03" w:rsidRDefault="00CD3963">
      <w:pPr>
        <w:pStyle w:val="ConsPlusNormal"/>
        <w:jc w:val="right"/>
      </w:pPr>
      <w:hyperlink r:id="rId15" w:history="1">
        <w:r w:rsidR="00A17E03">
          <w:rPr>
            <w:color w:val="0000FF"/>
          </w:rPr>
          <w:t>(приложение 3)</w:t>
        </w:r>
      </w:hyperlink>
    </w:p>
    <w:p w:rsidR="00A17E03" w:rsidRDefault="00A17E03">
      <w:pPr>
        <w:pStyle w:val="ConsPlusNormal"/>
      </w:pPr>
    </w:p>
    <w:p w:rsidR="00A17E03" w:rsidRDefault="00A17E03">
      <w:pPr>
        <w:pStyle w:val="ConsPlusTitle"/>
        <w:jc w:val="center"/>
      </w:pPr>
      <w:bookmarkStart w:id="4" w:name="P173"/>
      <w:bookmarkEnd w:id="4"/>
      <w:r>
        <w:t>ПОЛОЖЕНИЕ</w:t>
      </w:r>
    </w:p>
    <w:p w:rsidR="00A17E03" w:rsidRDefault="00A17E03">
      <w:pPr>
        <w:pStyle w:val="ConsPlusTitle"/>
        <w:jc w:val="center"/>
      </w:pPr>
      <w:r>
        <w:t>О ПОЧЕТНОЙ ГРАМОТЕ МИНИСТЕРСТВА ОБРАЗОВАНИЯ, НАУКИ</w:t>
      </w:r>
    </w:p>
    <w:p w:rsidR="00A17E03" w:rsidRDefault="00A17E03">
      <w:pPr>
        <w:pStyle w:val="ConsPlusTitle"/>
        <w:jc w:val="center"/>
      </w:pPr>
      <w:r>
        <w:t>И МОЛОДЕЖНОЙ ПОЛИТИКИ РЕСПУБЛИКИ КОМИ</w:t>
      </w:r>
    </w:p>
    <w:p w:rsidR="00A17E03" w:rsidRDefault="00A17E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17E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7E03" w:rsidRDefault="00A17E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7E03" w:rsidRDefault="00A17E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Республики Коми от 24.05.2018 N 192-п)</w:t>
            </w:r>
          </w:p>
        </w:tc>
      </w:tr>
    </w:tbl>
    <w:p w:rsidR="00A17E03" w:rsidRDefault="00A17E03">
      <w:pPr>
        <w:pStyle w:val="ConsPlusNormal"/>
      </w:pPr>
    </w:p>
    <w:p w:rsidR="00A17E03" w:rsidRDefault="00A17E03">
      <w:pPr>
        <w:pStyle w:val="ConsPlusNormal"/>
        <w:ind w:firstLine="540"/>
        <w:jc w:val="both"/>
      </w:pPr>
      <w:r>
        <w:t xml:space="preserve">1. Почетная грамота Министерства образования, науки и молодежной политики Республики Коми (далее - Почетная грамота) является ведомственной наградой Министерства образования, науки и молодежной политики Республики Коми (далее - Министерство). Почетная грамота является признанием и высокой оценкой Министерством заслуг (достижений) награждаемого лица (трудового коллектива), подтверждаемых вручением </w:t>
      </w:r>
      <w:proofErr w:type="gramStart"/>
      <w:r>
        <w:t>награждаемому</w:t>
      </w:r>
      <w:proofErr w:type="gramEnd"/>
      <w:r>
        <w:t xml:space="preserve"> письменного документа, оформленного на утвержденном Министерством бланке.</w:t>
      </w:r>
    </w:p>
    <w:p w:rsidR="00A17E03" w:rsidRDefault="00A17E0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Республики Коми от 24.05.2018 N 192-п)</w:t>
      </w:r>
    </w:p>
    <w:p w:rsidR="00A17E03" w:rsidRDefault="00A17E03">
      <w:pPr>
        <w:pStyle w:val="ConsPlusNormal"/>
        <w:spacing w:before="220"/>
        <w:ind w:firstLine="540"/>
        <w:jc w:val="both"/>
      </w:pPr>
      <w:proofErr w:type="gramStart"/>
      <w:r>
        <w:t xml:space="preserve">Описание и </w:t>
      </w:r>
      <w:hyperlink w:anchor="P224" w:history="1">
        <w:r>
          <w:rPr>
            <w:color w:val="0000FF"/>
          </w:rPr>
          <w:t>образец</w:t>
        </w:r>
      </w:hyperlink>
      <w:r>
        <w:t xml:space="preserve"> бланка Почетной грамоты приведены в приложении к настоящему Положению.</w:t>
      </w:r>
      <w:proofErr w:type="gramEnd"/>
    </w:p>
    <w:p w:rsidR="00A17E03" w:rsidRDefault="00A17E03">
      <w:pPr>
        <w:pStyle w:val="ConsPlusNormal"/>
        <w:spacing w:before="220"/>
        <w:ind w:firstLine="540"/>
        <w:jc w:val="both"/>
      </w:pPr>
      <w:r>
        <w:t>2. Почетной грамотой награждаются: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государственные гражданские служащие Министерства;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государственные гражданские служащие иных органов государственной власти Республики Коми;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федеральные государственные служащие и работники федеральных государственных органов;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работники и коллективы организаций, осуществляющих образовательную деятельность;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работники и коллективы организаций, осуществляющих деятельность в сфере воспитания, в том числе детей-сирот и детей, оставшихся без попечения родителей, молодежной политики;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работники и коллективы учреждений и предприятий всех форм собственности;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члены общественных организаций, общественные деятели, добровольческие (волонтерские) организации, молодежные организации.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значительные заслуги в сфере образования;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значительные заслуги в сфере научной деятельности;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значительные заслуги в сфере воспитания в отношении несовершеннолетних граждан;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значительные заслуги в сфере молодежной политики;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многолетний добросовестный труд;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lastRenderedPageBreak/>
        <w:t>эффективную и безупречную государственную гражданскую службу, муниципальную службу;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вклад в развитие образования;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оказание материальной и нематериальной благотворительной помощи в решении задач по развитию образования, в организации и проведении мероприятий для детей и молодежи;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материальное и нематериальное участие в разработке и практической реализации социально значимых программ поддержки детей и молодежи.</w:t>
      </w:r>
    </w:p>
    <w:p w:rsidR="00A17E03" w:rsidRDefault="00A17E03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Республики Коми от 24.05.2018 N 192-п)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3. К награждению Почетной грамотой представляются лица, имеющие стаж работы в соответствующей сфере деятельности не менее 5 лет, в том числе в данной организации не менее 2 лет.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Требования к стажу работы в установленной сфере деятельности не предъявляются при представлении к награждению за оказание материальной и нематериальной благотворительной помощи, материальное и нематериальное участие.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Награждение Почетной грамотой лиц, имеющих дисциплинарные взыскания, не производится.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В случае ликвидации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 ходатайство.</w:t>
      </w:r>
    </w:p>
    <w:p w:rsidR="00A17E03" w:rsidRDefault="00A17E03">
      <w:pPr>
        <w:pStyle w:val="ConsPlusNormal"/>
        <w:jc w:val="both"/>
      </w:pPr>
      <w:r>
        <w:t xml:space="preserve">(п. 3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Республики Коми от 24.05.2018 N 192-п)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4. Одно и то же лицо не может быть повторно представлено к награждению Почетной грамотой.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 xml:space="preserve">5. При представлении к награждению Почетной грамотой должна соблюдаться пропорция количества </w:t>
      </w:r>
      <w:proofErr w:type="gramStart"/>
      <w:r>
        <w:t>представляемых</w:t>
      </w:r>
      <w:proofErr w:type="gramEnd"/>
      <w:r>
        <w:t xml:space="preserve"> к награждению от числа работающих в организации, исходя из соотношения: 1 от 50.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6. Решение о награждении Почетной грамотой принимается министром образования и молодежной политики Республики Коми (далее - министр) и оформляется приказом Министерства.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7. В случае утраты Почетной грамоты ее дубликат не выдается. В случае утраты приказа министра о награждении Почетной грамотой выдается его копия, заверенная уполномоченным должностным лицом Министерства.</w:t>
      </w:r>
    </w:p>
    <w:p w:rsidR="00A17E03" w:rsidRDefault="00A17E03">
      <w:pPr>
        <w:pStyle w:val="ConsPlusNormal"/>
      </w:pPr>
    </w:p>
    <w:p w:rsidR="00A17E03" w:rsidRDefault="00A17E03">
      <w:pPr>
        <w:pStyle w:val="ConsPlusNormal"/>
      </w:pPr>
    </w:p>
    <w:p w:rsidR="00A17E03" w:rsidRDefault="00A17E03">
      <w:pPr>
        <w:pStyle w:val="ConsPlusNormal"/>
      </w:pPr>
    </w:p>
    <w:p w:rsidR="00A17E03" w:rsidRDefault="00A17E03">
      <w:pPr>
        <w:pStyle w:val="ConsPlusNormal"/>
      </w:pPr>
    </w:p>
    <w:p w:rsidR="00A17E03" w:rsidRDefault="00A17E03">
      <w:pPr>
        <w:pStyle w:val="ConsPlusNormal"/>
      </w:pPr>
    </w:p>
    <w:p w:rsidR="00A17E03" w:rsidRDefault="00A17E03">
      <w:pPr>
        <w:pStyle w:val="ConsPlusNormal"/>
        <w:jc w:val="right"/>
        <w:outlineLvl w:val="1"/>
      </w:pPr>
    </w:p>
    <w:p w:rsidR="00A17E03" w:rsidRDefault="00A17E03">
      <w:pPr>
        <w:pStyle w:val="ConsPlusNormal"/>
        <w:jc w:val="right"/>
        <w:outlineLvl w:val="1"/>
      </w:pPr>
    </w:p>
    <w:p w:rsidR="00A17E03" w:rsidRDefault="00A17E03">
      <w:pPr>
        <w:pStyle w:val="ConsPlusNormal"/>
        <w:jc w:val="right"/>
        <w:outlineLvl w:val="1"/>
      </w:pPr>
    </w:p>
    <w:p w:rsidR="00A17E03" w:rsidRDefault="00A17E03">
      <w:pPr>
        <w:pStyle w:val="ConsPlusNormal"/>
        <w:jc w:val="right"/>
        <w:outlineLvl w:val="1"/>
      </w:pPr>
    </w:p>
    <w:p w:rsidR="00A17E03" w:rsidRDefault="00A17E03">
      <w:pPr>
        <w:pStyle w:val="ConsPlusNormal"/>
        <w:jc w:val="right"/>
        <w:outlineLvl w:val="1"/>
      </w:pPr>
    </w:p>
    <w:p w:rsidR="00A17E03" w:rsidRDefault="00A17E03">
      <w:pPr>
        <w:pStyle w:val="ConsPlusNormal"/>
        <w:jc w:val="right"/>
        <w:outlineLvl w:val="1"/>
      </w:pPr>
    </w:p>
    <w:p w:rsidR="00A17E03" w:rsidRDefault="00A17E03">
      <w:pPr>
        <w:pStyle w:val="ConsPlusNormal"/>
        <w:jc w:val="right"/>
        <w:outlineLvl w:val="1"/>
      </w:pPr>
    </w:p>
    <w:p w:rsidR="00A17E03" w:rsidRDefault="00A17E03">
      <w:pPr>
        <w:pStyle w:val="ConsPlusNormal"/>
        <w:jc w:val="right"/>
        <w:outlineLvl w:val="1"/>
      </w:pPr>
    </w:p>
    <w:p w:rsidR="00A17E03" w:rsidRDefault="00A17E03">
      <w:pPr>
        <w:pStyle w:val="ConsPlusNormal"/>
        <w:jc w:val="right"/>
        <w:outlineLvl w:val="1"/>
      </w:pPr>
    </w:p>
    <w:p w:rsidR="00A17E03" w:rsidRDefault="00A17E03">
      <w:pPr>
        <w:pStyle w:val="ConsPlusNormal"/>
        <w:jc w:val="right"/>
        <w:outlineLvl w:val="1"/>
      </w:pPr>
    </w:p>
    <w:p w:rsidR="00A17E03" w:rsidRDefault="00A17E03">
      <w:pPr>
        <w:pStyle w:val="ConsPlusNormal"/>
        <w:jc w:val="right"/>
        <w:outlineLvl w:val="1"/>
      </w:pPr>
    </w:p>
    <w:p w:rsidR="00A17E03" w:rsidRDefault="00A17E03">
      <w:pPr>
        <w:pStyle w:val="ConsPlusNormal"/>
        <w:jc w:val="right"/>
        <w:outlineLvl w:val="1"/>
      </w:pPr>
      <w:r>
        <w:lastRenderedPageBreak/>
        <w:t>Приложение</w:t>
      </w:r>
    </w:p>
    <w:p w:rsidR="00A17E03" w:rsidRDefault="00A17E03">
      <w:pPr>
        <w:pStyle w:val="ConsPlusNormal"/>
        <w:jc w:val="right"/>
      </w:pPr>
      <w:r>
        <w:t>к Положению</w:t>
      </w:r>
    </w:p>
    <w:p w:rsidR="00A17E03" w:rsidRDefault="00A17E03">
      <w:pPr>
        <w:pStyle w:val="ConsPlusNormal"/>
        <w:jc w:val="right"/>
      </w:pPr>
      <w:r>
        <w:t>о Почетной грамоте</w:t>
      </w:r>
    </w:p>
    <w:p w:rsidR="00A17E03" w:rsidRDefault="00A17E03">
      <w:pPr>
        <w:pStyle w:val="ConsPlusNormal"/>
        <w:jc w:val="right"/>
      </w:pPr>
      <w:r>
        <w:t>Министерства образования,</w:t>
      </w:r>
    </w:p>
    <w:p w:rsidR="00A17E03" w:rsidRDefault="00A17E03">
      <w:pPr>
        <w:pStyle w:val="ConsPlusNormal"/>
        <w:jc w:val="right"/>
      </w:pPr>
      <w:r>
        <w:t>науки и молодежной политики</w:t>
      </w:r>
    </w:p>
    <w:p w:rsidR="00A17E03" w:rsidRDefault="00A17E03">
      <w:pPr>
        <w:pStyle w:val="ConsPlusNormal"/>
        <w:jc w:val="right"/>
      </w:pPr>
      <w:r>
        <w:t>Республики Коми</w:t>
      </w:r>
    </w:p>
    <w:p w:rsidR="00A17E03" w:rsidRDefault="00A17E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17E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7E03" w:rsidRDefault="00A17E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7E03" w:rsidRDefault="00A17E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Республики Коми от 24.05.2018 N 192-п)</w:t>
            </w:r>
          </w:p>
        </w:tc>
      </w:tr>
    </w:tbl>
    <w:p w:rsidR="00A17E03" w:rsidRDefault="00A17E03">
      <w:pPr>
        <w:pStyle w:val="ConsPlusNormal"/>
      </w:pPr>
    </w:p>
    <w:p w:rsidR="00A17E03" w:rsidRDefault="00A17E03">
      <w:pPr>
        <w:pStyle w:val="ConsPlusNormal"/>
        <w:jc w:val="center"/>
      </w:pPr>
      <w:bookmarkStart w:id="5" w:name="P224"/>
      <w:bookmarkEnd w:id="5"/>
      <w:r>
        <w:t>ОБРАЗЕЦ</w:t>
      </w:r>
    </w:p>
    <w:p w:rsidR="00A17E03" w:rsidRDefault="00A17E03">
      <w:pPr>
        <w:pStyle w:val="ConsPlusNormal"/>
        <w:jc w:val="center"/>
      </w:pPr>
      <w:r>
        <w:t>И ОПИСАНИЕ БЛАНКА ПОЧЕТНОЙ ГРАМОТЫ МИНИСТЕРСТВА</w:t>
      </w:r>
    </w:p>
    <w:p w:rsidR="00A17E03" w:rsidRDefault="00A17E03">
      <w:pPr>
        <w:pStyle w:val="ConsPlusNormal"/>
        <w:jc w:val="center"/>
      </w:pPr>
      <w:r>
        <w:t>ОБРАЗОВАНИЯ, НАУКИ И МОЛОДЕЖНОЙ ПОЛИТИКИ РЕСПУБЛИКИ КОМИ</w:t>
      </w:r>
    </w:p>
    <w:p w:rsidR="00A17E03" w:rsidRDefault="00A17E03">
      <w:pPr>
        <w:pStyle w:val="ConsPlusNormal"/>
      </w:pPr>
    </w:p>
    <w:p w:rsidR="00A17E03" w:rsidRDefault="00A17E03">
      <w:pPr>
        <w:pStyle w:val="ConsPlusNonformat"/>
        <w:jc w:val="both"/>
      </w:pPr>
      <w:r>
        <w:t>┌───────────────────────┐ ┌───────────────────────┐ ┌──────────────────────┐</w:t>
      </w:r>
    </w:p>
    <w:p w:rsidR="00A17E03" w:rsidRDefault="00A17E03">
      <w:pPr>
        <w:pStyle w:val="ConsPlusNonformat"/>
        <w:jc w:val="both"/>
      </w:pPr>
      <w:r>
        <w:t>│                       │ │                       │ │                      │</w:t>
      </w:r>
    </w:p>
    <w:p w:rsidR="00A17E03" w:rsidRDefault="00A17E03">
      <w:pPr>
        <w:pStyle w:val="ConsPlusNonformat"/>
        <w:jc w:val="both"/>
      </w:pPr>
      <w:r>
        <w:t>│ ┌───────────────────┐ │ │ ┌───────────────────┐ │ │ ┌──────────────────┐ │</w:t>
      </w:r>
    </w:p>
    <w:p w:rsidR="00A17E03" w:rsidRDefault="00A17E03">
      <w:pPr>
        <w:pStyle w:val="ConsPlusNonformat"/>
        <w:jc w:val="both"/>
      </w:pPr>
      <w:r>
        <w:t>│ │      ПОЧЕТНАЯ     │ │ │ │      Эмблема      │ │ │ │   Министерство   │ │</w:t>
      </w:r>
    </w:p>
    <w:p w:rsidR="00A17E03" w:rsidRDefault="00A17E03">
      <w:pPr>
        <w:pStyle w:val="ConsPlusNonformat"/>
        <w:jc w:val="both"/>
      </w:pPr>
      <w:r>
        <w:t>│ │      ГРАМОТА      │ │ │ │   Министерства    │ │ │ │   образования,   │ │</w:t>
      </w:r>
    </w:p>
    <w:p w:rsidR="00A17E03" w:rsidRDefault="00A17E03">
      <w:pPr>
        <w:pStyle w:val="ConsPlusNonformat"/>
        <w:jc w:val="both"/>
      </w:pPr>
      <w:r>
        <w:t>│ │                   │ │ │ │   образования,    │ │ │ │науки и молодежной│ │</w:t>
      </w:r>
    </w:p>
    <w:p w:rsidR="00A17E03" w:rsidRDefault="00A17E03">
      <w:pPr>
        <w:pStyle w:val="ConsPlusNonformat"/>
        <w:jc w:val="both"/>
      </w:pPr>
      <w:r>
        <w:t>│ │      Эмблема      │ │ │ │науки и молодежной │ │ │ │    политики      │ │</w:t>
      </w:r>
    </w:p>
    <w:p w:rsidR="00A17E03" w:rsidRDefault="00A17E03">
      <w:pPr>
        <w:pStyle w:val="ConsPlusNonformat"/>
        <w:jc w:val="both"/>
      </w:pPr>
      <w:r>
        <w:t>│ │   Министерства    │ │ │ │      политики     │ │ │ │ Республики Коми  │ │</w:t>
      </w:r>
    </w:p>
    <w:p w:rsidR="00A17E03" w:rsidRDefault="00A17E03">
      <w:pPr>
        <w:pStyle w:val="ConsPlusNonformat"/>
        <w:jc w:val="both"/>
      </w:pPr>
      <w:r>
        <w:t>│ │   образования,    │ │ │ │  Республики Коми  │ │ │ │                  │ │</w:t>
      </w:r>
    </w:p>
    <w:p w:rsidR="00A17E03" w:rsidRDefault="00A17E03">
      <w:pPr>
        <w:pStyle w:val="ConsPlusNonformat"/>
        <w:jc w:val="both"/>
      </w:pPr>
      <w:r>
        <w:t xml:space="preserve">│ │науки и молодежной │ │ │ │                   │ │ │ │     </w:t>
      </w:r>
      <w:proofErr w:type="gramStart"/>
      <w:r>
        <w:t>ПОЧЕТНАЯ</w:t>
      </w:r>
      <w:proofErr w:type="gramEnd"/>
      <w:r>
        <w:t xml:space="preserve">     │ │</w:t>
      </w:r>
    </w:p>
    <w:p w:rsidR="00A17E03" w:rsidRDefault="00A17E03">
      <w:pPr>
        <w:pStyle w:val="ConsPlusNonformat"/>
        <w:jc w:val="both"/>
      </w:pPr>
      <w:r>
        <w:t>│ │      политики     │ │ │ │                   │ │ │ │     ГРАМОТА      │ │</w:t>
      </w:r>
    </w:p>
    <w:p w:rsidR="00A17E03" w:rsidRDefault="00A17E03">
      <w:pPr>
        <w:pStyle w:val="ConsPlusNonformat"/>
        <w:jc w:val="both"/>
      </w:pPr>
      <w:r>
        <w:t>│ │  Республики Коми  │ │ │ │                   │ │ │ │                  │ │</w:t>
      </w:r>
    </w:p>
    <w:p w:rsidR="00A17E03" w:rsidRDefault="00A17E03">
      <w:pPr>
        <w:pStyle w:val="ConsPlusNonformat"/>
        <w:jc w:val="both"/>
      </w:pPr>
      <w:r>
        <w:t>│ │                   │ │ │ │                   │ │ │ │   НАГРАЖДАЕТ     │ │</w:t>
      </w:r>
    </w:p>
    <w:p w:rsidR="00A17E03" w:rsidRDefault="00A17E03">
      <w:pPr>
        <w:pStyle w:val="ConsPlusNonformat"/>
        <w:jc w:val="both"/>
      </w:pPr>
      <w:r>
        <w:t>│ │                   │ │ │ │                   │ │ │ │                  │ │</w:t>
      </w:r>
    </w:p>
    <w:p w:rsidR="00A17E03" w:rsidRDefault="00A17E03">
      <w:pPr>
        <w:pStyle w:val="ConsPlusNonformat"/>
        <w:jc w:val="both"/>
      </w:pPr>
      <w:r>
        <w:t>│ └───────────────────┘ │ │ └───────────────────┘ │ │ └──────────────────┘ │</w:t>
      </w:r>
    </w:p>
    <w:p w:rsidR="00A17E03" w:rsidRDefault="00A17E03">
      <w:pPr>
        <w:pStyle w:val="ConsPlusNonformat"/>
        <w:jc w:val="both"/>
      </w:pPr>
      <w:r>
        <w:t>│                       │ │                       │ │                      │</w:t>
      </w:r>
    </w:p>
    <w:p w:rsidR="00A17E03" w:rsidRDefault="00A17E03">
      <w:pPr>
        <w:pStyle w:val="ConsPlusNonformat"/>
        <w:jc w:val="both"/>
      </w:pPr>
      <w:r>
        <w:t>└───────────────────────┘ └───────────────────────┘ └──────────────────────┘</w:t>
      </w:r>
    </w:p>
    <w:p w:rsidR="00A17E03" w:rsidRDefault="00A17E03">
      <w:pPr>
        <w:pStyle w:val="ConsPlusNormal"/>
      </w:pPr>
    </w:p>
    <w:p w:rsidR="00A17E03" w:rsidRDefault="00A17E03">
      <w:pPr>
        <w:pStyle w:val="ConsPlusNormal"/>
        <w:ind w:firstLine="540"/>
        <w:jc w:val="both"/>
      </w:pPr>
      <w:r>
        <w:t>Почетная грамота Министерства образования, науки и молодежной политики Республики Коми изготавливается на матовой бумаге формата А3 белого цвета.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На лицевой стороне - рамка из одной линии на расстоянии сверху и снизу, справа и слева - 1,5 см. Сверху - заглавными буквами в две строки надпись "ПОЧЕТНАЯ ГРАМОТА". Снизу - эмблема Министерства образования, науки и молодежной политики Республики Коми.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На второй странице рамка из одной линии на расстоянии сверху и снизу, справа и слева - 1,5 см. Вверху - эмблема Министерства образования, науки и молодежной политики Республики Коми.</w:t>
      </w:r>
    </w:p>
    <w:p w:rsidR="00A17E03" w:rsidRDefault="00A17E03">
      <w:pPr>
        <w:pStyle w:val="ConsPlusNormal"/>
        <w:spacing w:before="220"/>
        <w:ind w:firstLine="540"/>
        <w:jc w:val="both"/>
      </w:pPr>
      <w:proofErr w:type="gramStart"/>
      <w:r>
        <w:t>На третьей странице рамка из одной линии на расстоянии сверху и снизу, справа и слева - 1,5 см. Сверху надпись заглавными буквами в две строки "МИНИСТЕРСТВО ОБРАЗОВАНИЯ, НАУКИ И МОЛОДЕЖНОЙ ПОЛИТИКИ РЕСПУБЛИКИ КОМИ", ниже на 1 см по центру надпись в две строки "ПОЧЕТНАЯ ГРАМОТА", ниже на 1 см по центру надпись "НАГРАЖДАЕТ".</w:t>
      </w:r>
      <w:proofErr w:type="gramEnd"/>
    </w:p>
    <w:p w:rsidR="00A17E03" w:rsidRDefault="00A17E03">
      <w:pPr>
        <w:pStyle w:val="ConsPlusNormal"/>
        <w:spacing w:before="220"/>
        <w:ind w:firstLine="540"/>
        <w:jc w:val="both"/>
      </w:pPr>
      <w:r>
        <w:t>Четвертая страница - чистая.</w:t>
      </w:r>
    </w:p>
    <w:p w:rsidR="00A17E03" w:rsidRDefault="00A17E03">
      <w:pPr>
        <w:pStyle w:val="ConsPlusNormal"/>
      </w:pPr>
    </w:p>
    <w:p w:rsidR="00A17E03" w:rsidRDefault="00A17E03">
      <w:pPr>
        <w:pStyle w:val="ConsPlusNormal"/>
      </w:pPr>
    </w:p>
    <w:p w:rsidR="00A17E03" w:rsidRDefault="00A17E03">
      <w:pPr>
        <w:pStyle w:val="ConsPlusNormal"/>
      </w:pPr>
    </w:p>
    <w:p w:rsidR="00A17E03" w:rsidRDefault="00A17E03">
      <w:pPr>
        <w:pStyle w:val="ConsPlusNormal"/>
      </w:pPr>
    </w:p>
    <w:p w:rsidR="00A17E03" w:rsidRDefault="00A17E03">
      <w:pPr>
        <w:pStyle w:val="ConsPlusNormal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  <w:r>
        <w:lastRenderedPageBreak/>
        <w:t>Утверждено</w:t>
      </w:r>
    </w:p>
    <w:p w:rsidR="00A17E03" w:rsidRDefault="00A17E03">
      <w:pPr>
        <w:pStyle w:val="ConsPlusNormal"/>
        <w:jc w:val="right"/>
      </w:pPr>
      <w:r>
        <w:t>Приказом</w:t>
      </w:r>
    </w:p>
    <w:p w:rsidR="00A17E03" w:rsidRDefault="00A17E03">
      <w:pPr>
        <w:pStyle w:val="ConsPlusNormal"/>
        <w:jc w:val="right"/>
      </w:pPr>
      <w:r>
        <w:t>Министерства образования</w:t>
      </w:r>
    </w:p>
    <w:p w:rsidR="00A17E03" w:rsidRDefault="00A17E03">
      <w:pPr>
        <w:pStyle w:val="ConsPlusNormal"/>
        <w:jc w:val="right"/>
      </w:pPr>
      <w:r>
        <w:t>и молодежной политики</w:t>
      </w:r>
    </w:p>
    <w:p w:rsidR="00A17E03" w:rsidRDefault="00A17E03">
      <w:pPr>
        <w:pStyle w:val="ConsPlusNormal"/>
        <w:jc w:val="right"/>
      </w:pPr>
      <w:r>
        <w:t>Республики Коми</w:t>
      </w:r>
    </w:p>
    <w:p w:rsidR="00A17E03" w:rsidRDefault="00A17E03">
      <w:pPr>
        <w:pStyle w:val="ConsPlusNormal"/>
        <w:jc w:val="right"/>
      </w:pPr>
      <w:r>
        <w:t>от 18 апреля 2016 г. N 121</w:t>
      </w:r>
    </w:p>
    <w:p w:rsidR="00A17E03" w:rsidRDefault="00CD3963">
      <w:pPr>
        <w:pStyle w:val="ConsPlusNormal"/>
        <w:jc w:val="right"/>
      </w:pPr>
      <w:hyperlink r:id="rId21" w:history="1">
        <w:r w:rsidR="00A17E03">
          <w:rPr>
            <w:color w:val="0000FF"/>
          </w:rPr>
          <w:t>(приложение 4)</w:t>
        </w:r>
      </w:hyperlink>
    </w:p>
    <w:p w:rsidR="00A17E03" w:rsidRDefault="00A17E03">
      <w:pPr>
        <w:pStyle w:val="ConsPlusNormal"/>
      </w:pPr>
    </w:p>
    <w:p w:rsidR="00A17E03" w:rsidRDefault="00A17E03">
      <w:pPr>
        <w:pStyle w:val="ConsPlusTitle"/>
        <w:jc w:val="center"/>
      </w:pPr>
      <w:bookmarkStart w:id="6" w:name="P264"/>
      <w:bookmarkEnd w:id="6"/>
      <w:r>
        <w:t>ПОЛОЖЕНИЕ</w:t>
      </w:r>
    </w:p>
    <w:p w:rsidR="00A17E03" w:rsidRDefault="00A17E03">
      <w:pPr>
        <w:pStyle w:val="ConsPlusTitle"/>
        <w:jc w:val="center"/>
      </w:pPr>
      <w:r>
        <w:t>О БЛАГОДАРСТВЕННОМ ПИСЬМЕ МИНИСТЕРСТВА ОБРАЗОВАНИЯ, НАУКИ</w:t>
      </w:r>
    </w:p>
    <w:p w:rsidR="00A17E03" w:rsidRDefault="00A17E03">
      <w:pPr>
        <w:pStyle w:val="ConsPlusTitle"/>
        <w:jc w:val="center"/>
      </w:pPr>
      <w:r>
        <w:t>И МОЛОДЕЖНОЙ ПОЛИТИКИ РЕСПУБЛИКИ КОМИ</w:t>
      </w:r>
    </w:p>
    <w:p w:rsidR="00A17E03" w:rsidRDefault="00A17E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17E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7E03" w:rsidRDefault="00A17E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7E03" w:rsidRDefault="00A17E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Республики Коми от 24.05.2018 N 192-п)</w:t>
            </w:r>
          </w:p>
        </w:tc>
      </w:tr>
    </w:tbl>
    <w:p w:rsidR="00A17E03" w:rsidRDefault="00A17E03">
      <w:pPr>
        <w:pStyle w:val="ConsPlusNormal"/>
      </w:pPr>
    </w:p>
    <w:p w:rsidR="00A17E03" w:rsidRDefault="00A17E03">
      <w:pPr>
        <w:pStyle w:val="ConsPlusNormal"/>
        <w:ind w:firstLine="540"/>
        <w:jc w:val="both"/>
      </w:pPr>
      <w:r>
        <w:t>1. Благодарственное письмо Министерства образования, науки и молодежной политики Республики Коми (далее - Благодарственное письмо) является ведомственной наградой Министерства образования, науки и молодежной политики Республики Коми (далее - Министерство). Благодарственное письмо является признанием Министерством заслуг (достижений) награждаемого лица (трудового коллектива), подтверждаемых вручением письменного документа, оформленного на утвержденном бланке.</w:t>
      </w:r>
    </w:p>
    <w:p w:rsidR="00A17E03" w:rsidRDefault="00A17E0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Республики Коми от 24.05.2018 N 192-п)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 xml:space="preserve">Описание и </w:t>
      </w:r>
      <w:hyperlink w:anchor="P313" w:history="1">
        <w:r>
          <w:rPr>
            <w:color w:val="0000FF"/>
          </w:rPr>
          <w:t>образец</w:t>
        </w:r>
      </w:hyperlink>
      <w:r>
        <w:t xml:space="preserve"> бланка Благодарственного письма приведены в приложении к настоящему Положению.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2. Благодарственным письмом награждаются: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государственные гражданские служащие Министерства;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государственные гражданские служащие иных органов государственной власти Республики Коми;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федеральные государственные служащие и работники федеральных государственных органов;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работники и коллективы организаций, осуществляющих образовательную деятельность;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работники и коллективы организаций, осуществляющих деятельность в сфере воспитания, в том числе детей-сирот и детей, оставшихся без попечения родителей, молодежной политики;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работники и коллективы учреждений и предприятий всех форм собственности;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члены общественных организаций, общественные деятели, добровольческие (волонтерские) организации, молодежные организации;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работники, награжденные ведомственными или государственными наградами и продолжающие добросовестно трудиться или находящиеся на заслуженном отдыхе.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за добросовестный труд и достигнутые успехи в сфере образования;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за добросовестный труд и достигнутые успехи в сфере научной деятельности;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за добросовестный труд и достигнутые успехи в сфере воспитания в отношении несовершеннолетних граждан;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за добросовестный труд и достигнутые успехи в сфере молодежной политики;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lastRenderedPageBreak/>
        <w:t>эффективную и безупречную государственную гражданскую службу, муниципальную службу;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вклад в развитие образования;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оказание материальной и нематериальной благотворительной помощи в решении задач по развитию образования, в организации и проведении мероприятий для детей и молодежи;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материальное и нематериальное участие в разработке и практической реализации социально значимых программ поддержки детей и молодежи.</w:t>
      </w:r>
    </w:p>
    <w:p w:rsidR="00A17E03" w:rsidRDefault="00A17E03">
      <w:pPr>
        <w:pStyle w:val="ConsPlusNormal"/>
        <w:jc w:val="both"/>
      </w:pPr>
      <w:r>
        <w:t xml:space="preserve">(п. 2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Республики Коми от 24.05.2018 N 192-п)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3. К награждению Благодарственным письмом представляются лица, имеющие стаж работы в соответствующей сфере деятельности не менее 2 лет.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Требования к стажу работы в установленной сфере деятельности не предъявляются при представлении к награждению за оказание материальной и нематериальной благотворительной помощи, за материальное и нематериальное участие.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Награждение Благодарственным письмом лиц, имеющих дисциплинарные взыскания, не производится.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В случае ликвидации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 ходатайство.</w:t>
      </w:r>
    </w:p>
    <w:p w:rsidR="00A17E03" w:rsidRDefault="00A17E03">
      <w:pPr>
        <w:pStyle w:val="ConsPlusNormal"/>
        <w:jc w:val="both"/>
      </w:pPr>
      <w:r>
        <w:t xml:space="preserve">(п. 3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Минобрнауки Республики Коми от 24.05.2018 N 192-п)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4. Решение о награждении Благодарственным письмом принимается министром образования и молодежной политики Республики Коми (далее - министр) и оформляется приказом Министерства.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5. В случае утраты Благодарственного письма его дубликат не выдается. В случае утраты приказа министра о награждении Благодарственным письмом выдается его копия, заверенная уполномоченным должностным лицом Министерства.</w:t>
      </w:r>
    </w:p>
    <w:p w:rsidR="00A17E03" w:rsidRDefault="00A17E03">
      <w:pPr>
        <w:pStyle w:val="ConsPlusNormal"/>
      </w:pPr>
    </w:p>
    <w:p w:rsidR="00A17E03" w:rsidRDefault="00A17E03">
      <w:pPr>
        <w:pStyle w:val="ConsPlusNormal"/>
      </w:pPr>
    </w:p>
    <w:p w:rsidR="00A17E03" w:rsidRDefault="00A17E03">
      <w:pPr>
        <w:pStyle w:val="ConsPlusNormal"/>
      </w:pPr>
    </w:p>
    <w:p w:rsidR="00A17E03" w:rsidRDefault="00A17E03">
      <w:pPr>
        <w:pStyle w:val="ConsPlusNormal"/>
      </w:pPr>
    </w:p>
    <w:p w:rsidR="00A17E03" w:rsidRDefault="00A17E03">
      <w:pPr>
        <w:pStyle w:val="ConsPlusNormal"/>
      </w:pPr>
    </w:p>
    <w:p w:rsidR="00A17E03" w:rsidRDefault="00A17E03">
      <w:pPr>
        <w:pStyle w:val="ConsPlusNormal"/>
        <w:jc w:val="right"/>
        <w:outlineLvl w:val="1"/>
      </w:pPr>
    </w:p>
    <w:p w:rsidR="00A17E03" w:rsidRDefault="00A17E03">
      <w:pPr>
        <w:pStyle w:val="ConsPlusNormal"/>
        <w:jc w:val="right"/>
        <w:outlineLvl w:val="1"/>
      </w:pPr>
    </w:p>
    <w:p w:rsidR="00A17E03" w:rsidRDefault="00A17E03">
      <w:pPr>
        <w:pStyle w:val="ConsPlusNormal"/>
        <w:jc w:val="right"/>
        <w:outlineLvl w:val="1"/>
      </w:pPr>
    </w:p>
    <w:p w:rsidR="00A17E03" w:rsidRDefault="00A17E03">
      <w:pPr>
        <w:pStyle w:val="ConsPlusNormal"/>
        <w:jc w:val="right"/>
        <w:outlineLvl w:val="1"/>
      </w:pPr>
    </w:p>
    <w:p w:rsidR="00A17E03" w:rsidRDefault="00A17E03">
      <w:pPr>
        <w:pStyle w:val="ConsPlusNormal"/>
        <w:jc w:val="right"/>
        <w:outlineLvl w:val="1"/>
      </w:pPr>
    </w:p>
    <w:p w:rsidR="00A17E03" w:rsidRDefault="00A17E03">
      <w:pPr>
        <w:pStyle w:val="ConsPlusNormal"/>
        <w:jc w:val="right"/>
        <w:outlineLvl w:val="1"/>
      </w:pPr>
    </w:p>
    <w:p w:rsidR="00A17E03" w:rsidRDefault="00A17E03">
      <w:pPr>
        <w:pStyle w:val="ConsPlusNormal"/>
        <w:jc w:val="right"/>
        <w:outlineLvl w:val="1"/>
      </w:pPr>
    </w:p>
    <w:p w:rsidR="00A17E03" w:rsidRDefault="00A17E03">
      <w:pPr>
        <w:pStyle w:val="ConsPlusNormal"/>
        <w:jc w:val="right"/>
        <w:outlineLvl w:val="1"/>
      </w:pPr>
    </w:p>
    <w:p w:rsidR="00A17E03" w:rsidRDefault="00A17E03">
      <w:pPr>
        <w:pStyle w:val="ConsPlusNormal"/>
        <w:jc w:val="right"/>
        <w:outlineLvl w:val="1"/>
      </w:pPr>
    </w:p>
    <w:p w:rsidR="00A17E03" w:rsidRDefault="00A17E03">
      <w:pPr>
        <w:pStyle w:val="ConsPlusNormal"/>
        <w:jc w:val="right"/>
        <w:outlineLvl w:val="1"/>
      </w:pPr>
    </w:p>
    <w:p w:rsidR="00A17E03" w:rsidRDefault="00A17E03">
      <w:pPr>
        <w:pStyle w:val="ConsPlusNormal"/>
        <w:jc w:val="right"/>
        <w:outlineLvl w:val="1"/>
      </w:pPr>
    </w:p>
    <w:p w:rsidR="00A17E03" w:rsidRDefault="00A17E03">
      <w:pPr>
        <w:pStyle w:val="ConsPlusNormal"/>
        <w:jc w:val="right"/>
        <w:outlineLvl w:val="1"/>
      </w:pPr>
    </w:p>
    <w:p w:rsidR="00A17E03" w:rsidRDefault="00A17E03">
      <w:pPr>
        <w:pStyle w:val="ConsPlusNormal"/>
        <w:jc w:val="right"/>
        <w:outlineLvl w:val="1"/>
      </w:pPr>
    </w:p>
    <w:p w:rsidR="00A17E03" w:rsidRDefault="00A17E03">
      <w:pPr>
        <w:pStyle w:val="ConsPlusNormal"/>
        <w:jc w:val="right"/>
        <w:outlineLvl w:val="1"/>
      </w:pPr>
    </w:p>
    <w:p w:rsidR="00A17E03" w:rsidRDefault="00A17E03">
      <w:pPr>
        <w:pStyle w:val="ConsPlusNormal"/>
        <w:jc w:val="right"/>
        <w:outlineLvl w:val="1"/>
      </w:pPr>
    </w:p>
    <w:p w:rsidR="00A17E03" w:rsidRDefault="00A17E03">
      <w:pPr>
        <w:pStyle w:val="ConsPlusNormal"/>
        <w:jc w:val="right"/>
        <w:outlineLvl w:val="1"/>
      </w:pPr>
    </w:p>
    <w:p w:rsidR="00A17E03" w:rsidRDefault="00A17E03">
      <w:pPr>
        <w:pStyle w:val="ConsPlusNormal"/>
        <w:jc w:val="right"/>
        <w:outlineLvl w:val="1"/>
      </w:pPr>
    </w:p>
    <w:p w:rsidR="00A17E03" w:rsidRDefault="00A17E03">
      <w:pPr>
        <w:pStyle w:val="ConsPlusNormal"/>
        <w:jc w:val="right"/>
        <w:outlineLvl w:val="1"/>
      </w:pPr>
    </w:p>
    <w:p w:rsidR="00A17E03" w:rsidRDefault="00A17E03">
      <w:pPr>
        <w:pStyle w:val="ConsPlusNormal"/>
        <w:jc w:val="right"/>
        <w:outlineLvl w:val="1"/>
      </w:pPr>
    </w:p>
    <w:p w:rsidR="00A17E03" w:rsidRDefault="00A17E03">
      <w:pPr>
        <w:pStyle w:val="ConsPlusNormal"/>
        <w:jc w:val="right"/>
        <w:outlineLvl w:val="1"/>
      </w:pPr>
      <w:r>
        <w:lastRenderedPageBreak/>
        <w:t>Приложение</w:t>
      </w:r>
    </w:p>
    <w:p w:rsidR="00A17E03" w:rsidRDefault="00A17E03">
      <w:pPr>
        <w:pStyle w:val="ConsPlusNormal"/>
        <w:jc w:val="right"/>
      </w:pPr>
      <w:r>
        <w:t>к Положению</w:t>
      </w:r>
    </w:p>
    <w:p w:rsidR="00A17E03" w:rsidRDefault="00A17E03">
      <w:pPr>
        <w:pStyle w:val="ConsPlusNormal"/>
        <w:jc w:val="right"/>
      </w:pPr>
      <w:r>
        <w:t>о Благодарственном письме</w:t>
      </w:r>
    </w:p>
    <w:p w:rsidR="00A17E03" w:rsidRDefault="00A17E03">
      <w:pPr>
        <w:pStyle w:val="ConsPlusNormal"/>
        <w:jc w:val="right"/>
      </w:pPr>
      <w:r>
        <w:t>Министерства образования,</w:t>
      </w:r>
    </w:p>
    <w:p w:rsidR="00A17E03" w:rsidRDefault="00A17E03">
      <w:pPr>
        <w:pStyle w:val="ConsPlusNormal"/>
        <w:jc w:val="right"/>
      </w:pPr>
      <w:r>
        <w:t>науки и молодежной политики</w:t>
      </w:r>
    </w:p>
    <w:p w:rsidR="00A17E03" w:rsidRDefault="00A17E03">
      <w:pPr>
        <w:pStyle w:val="ConsPlusNormal"/>
        <w:jc w:val="right"/>
      </w:pPr>
      <w:r>
        <w:t>Республики Коми</w:t>
      </w:r>
    </w:p>
    <w:p w:rsidR="00A17E03" w:rsidRDefault="00A17E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17E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7E03" w:rsidRDefault="00A17E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7E03" w:rsidRDefault="00A17E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Республики Коми от 24.05.2018 N 192-п)</w:t>
            </w:r>
          </w:p>
        </w:tc>
      </w:tr>
    </w:tbl>
    <w:p w:rsidR="00A17E03" w:rsidRDefault="00A17E03">
      <w:pPr>
        <w:pStyle w:val="ConsPlusNormal"/>
      </w:pPr>
    </w:p>
    <w:p w:rsidR="00A17E03" w:rsidRDefault="00A17E03">
      <w:pPr>
        <w:pStyle w:val="ConsPlusNormal"/>
        <w:jc w:val="center"/>
      </w:pPr>
      <w:bookmarkStart w:id="7" w:name="P313"/>
      <w:bookmarkEnd w:id="7"/>
      <w:r>
        <w:t>ОБРАЗЕЦ</w:t>
      </w:r>
    </w:p>
    <w:p w:rsidR="00A17E03" w:rsidRDefault="00A17E03">
      <w:pPr>
        <w:pStyle w:val="ConsPlusNormal"/>
        <w:jc w:val="center"/>
      </w:pPr>
      <w:r>
        <w:t>И ОПИСАНИЕ БЛАНКА БЛАГОДАРСТВЕННОГО ПИСЬМА МИНИСТЕРСТВА</w:t>
      </w:r>
    </w:p>
    <w:p w:rsidR="00A17E03" w:rsidRDefault="00A17E03">
      <w:pPr>
        <w:pStyle w:val="ConsPlusNormal"/>
        <w:jc w:val="center"/>
      </w:pPr>
      <w:r>
        <w:t>ОБРАЗОВАНИЯ, НАУКИ И МОЛОДЕЖНОЙ ПОЛИТИКИ РЕСПУБЛИКИ КОМИ</w:t>
      </w:r>
    </w:p>
    <w:p w:rsidR="00A17E03" w:rsidRDefault="00A17E03">
      <w:pPr>
        <w:pStyle w:val="ConsPlusNormal"/>
      </w:pPr>
    </w:p>
    <w:p w:rsidR="00A17E03" w:rsidRDefault="00A17E0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17E03" w:rsidRDefault="00A17E03">
      <w:pPr>
        <w:pStyle w:val="ConsPlusNonformat"/>
        <w:jc w:val="both"/>
      </w:pPr>
      <w:r>
        <w:t>│эмблема Министерства                            МИНИСТЕРСТВО ОБРАЗОВАНИЯ,│</w:t>
      </w:r>
    </w:p>
    <w:p w:rsidR="00A17E03" w:rsidRDefault="00A17E03">
      <w:pPr>
        <w:pStyle w:val="ConsPlusNonformat"/>
        <w:jc w:val="both"/>
      </w:pPr>
      <w:r>
        <w:t>│образования, науки и молодежной              НАУКИ И МОЛОДЕЖНОЙ ПОЛИТИКИ │</w:t>
      </w:r>
    </w:p>
    <w:p w:rsidR="00A17E03" w:rsidRDefault="00A17E03">
      <w:pPr>
        <w:pStyle w:val="ConsPlusNonformat"/>
        <w:jc w:val="both"/>
      </w:pPr>
      <w:r>
        <w:t>│политики Республики Коми                             РЕСПУБЛИКИ КОМИ     │</w:t>
      </w:r>
    </w:p>
    <w:p w:rsidR="00A17E03" w:rsidRDefault="00A17E03">
      <w:pPr>
        <w:pStyle w:val="ConsPlusNonformat"/>
        <w:jc w:val="both"/>
      </w:pPr>
      <w:r>
        <w:t>│                                                                         │</w:t>
      </w:r>
    </w:p>
    <w:p w:rsidR="00A17E03" w:rsidRDefault="00A17E03">
      <w:pPr>
        <w:pStyle w:val="ConsPlusNonformat"/>
        <w:jc w:val="both"/>
      </w:pPr>
      <w:r>
        <w:t>│                            БЛАГОДАРСТВЕННОЕ                             │</w:t>
      </w:r>
    </w:p>
    <w:p w:rsidR="00A17E03" w:rsidRDefault="00A17E03">
      <w:pPr>
        <w:pStyle w:val="ConsPlusNonformat"/>
        <w:jc w:val="both"/>
      </w:pPr>
      <w:r>
        <w:t>│                                 ПИСЬМО                                  │</w:t>
      </w:r>
    </w:p>
    <w:p w:rsidR="00A17E03" w:rsidRDefault="00A17E03">
      <w:pPr>
        <w:pStyle w:val="ConsPlusNonformat"/>
        <w:jc w:val="both"/>
      </w:pPr>
      <w:r>
        <w:t>│                                                                         │</w:t>
      </w:r>
    </w:p>
    <w:p w:rsidR="00A17E03" w:rsidRDefault="00A17E03">
      <w:pPr>
        <w:pStyle w:val="ConsPlusNonformat"/>
        <w:jc w:val="both"/>
      </w:pPr>
      <w:r>
        <w:t>│                          Содержательная часть                           │</w:t>
      </w:r>
    </w:p>
    <w:p w:rsidR="00A17E03" w:rsidRDefault="00A17E03">
      <w:pPr>
        <w:pStyle w:val="ConsPlusNonformat"/>
        <w:jc w:val="both"/>
      </w:pPr>
      <w:r>
        <w:t>│                                                                         │</w:t>
      </w:r>
    </w:p>
    <w:p w:rsidR="00A17E03" w:rsidRDefault="00A17E0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17E03" w:rsidRDefault="00A17E03">
      <w:pPr>
        <w:pStyle w:val="ConsPlusNormal"/>
      </w:pPr>
    </w:p>
    <w:p w:rsidR="00A17E03" w:rsidRDefault="00A17E03">
      <w:pPr>
        <w:pStyle w:val="ConsPlusNormal"/>
        <w:ind w:firstLine="540"/>
        <w:jc w:val="both"/>
      </w:pPr>
      <w:r>
        <w:t>Благодарственное письмо Министерства образования, науки и молодежной политики Республики Коми изготавливается на матовой бумаге формата А</w:t>
      </w:r>
      <w:proofErr w:type="gramStart"/>
      <w:r>
        <w:t>4</w:t>
      </w:r>
      <w:proofErr w:type="gramEnd"/>
      <w:r>
        <w:t xml:space="preserve"> белого цвета.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Вверху страницы на расстоянии 1,5 см от верхнего края листа расположена эмблема Министерства образования, науки и молодежной политики Республики Коми. Справа от эмблемы надпись в 2 строки: "МИНИСТЕРСТВО ОБРАЗОВАНИЯ, НАУКИ И МОЛОДЕЖНОЙ ПОЛИТИКИ РЕСПУБЛИКИ КОМИ".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Ниже, на расстоянии 6 см от верхнего края листа по центру надпись заглавными буквами в 2 строки: "БЛАГОДАРСТВЕННОЕ ПИСЬМО".</w:t>
      </w:r>
    </w:p>
    <w:p w:rsidR="00A17E03" w:rsidRDefault="00A17E03">
      <w:pPr>
        <w:pStyle w:val="ConsPlusNormal"/>
      </w:pPr>
    </w:p>
    <w:p w:rsidR="00A17E03" w:rsidRDefault="00A17E03">
      <w:pPr>
        <w:pStyle w:val="ConsPlusNormal"/>
      </w:pPr>
    </w:p>
    <w:p w:rsidR="00A17E03" w:rsidRDefault="00A17E03">
      <w:pPr>
        <w:pStyle w:val="ConsPlusNormal"/>
      </w:pPr>
    </w:p>
    <w:p w:rsidR="00A17E03" w:rsidRDefault="00A17E03">
      <w:pPr>
        <w:pStyle w:val="ConsPlusNormal"/>
      </w:pPr>
    </w:p>
    <w:p w:rsidR="00A17E03" w:rsidRDefault="00A17E03">
      <w:pPr>
        <w:pStyle w:val="ConsPlusNormal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  <w:r>
        <w:lastRenderedPageBreak/>
        <w:t>Утвержден</w:t>
      </w:r>
    </w:p>
    <w:p w:rsidR="00A17E03" w:rsidRDefault="00A17E03">
      <w:pPr>
        <w:pStyle w:val="ConsPlusNormal"/>
        <w:jc w:val="right"/>
      </w:pPr>
      <w:r>
        <w:t>Приказом</w:t>
      </w:r>
    </w:p>
    <w:p w:rsidR="00A17E03" w:rsidRDefault="00A17E03">
      <w:pPr>
        <w:pStyle w:val="ConsPlusNormal"/>
        <w:jc w:val="right"/>
      </w:pPr>
      <w:r>
        <w:t>Министерства образования</w:t>
      </w:r>
    </w:p>
    <w:p w:rsidR="00A17E03" w:rsidRDefault="00A17E03">
      <w:pPr>
        <w:pStyle w:val="ConsPlusNormal"/>
        <w:jc w:val="right"/>
      </w:pPr>
      <w:r>
        <w:t>и молодежной политики</w:t>
      </w:r>
    </w:p>
    <w:p w:rsidR="00A17E03" w:rsidRDefault="00A17E03">
      <w:pPr>
        <w:pStyle w:val="ConsPlusNormal"/>
        <w:jc w:val="right"/>
      </w:pPr>
      <w:r>
        <w:t>Республики Коми</w:t>
      </w:r>
    </w:p>
    <w:p w:rsidR="00A17E03" w:rsidRDefault="00A17E03">
      <w:pPr>
        <w:pStyle w:val="ConsPlusNormal"/>
        <w:jc w:val="right"/>
      </w:pPr>
      <w:r>
        <w:t>от 18 апреля 2016 г. N 121</w:t>
      </w:r>
    </w:p>
    <w:p w:rsidR="00A17E03" w:rsidRDefault="00CD3963">
      <w:pPr>
        <w:pStyle w:val="ConsPlusNormal"/>
        <w:jc w:val="right"/>
      </w:pPr>
      <w:hyperlink r:id="rId27" w:history="1">
        <w:r w:rsidR="00A17E03">
          <w:rPr>
            <w:color w:val="0000FF"/>
          </w:rPr>
          <w:t>(приложение 5)</w:t>
        </w:r>
      </w:hyperlink>
    </w:p>
    <w:p w:rsidR="00A17E03" w:rsidRDefault="00A17E03">
      <w:pPr>
        <w:pStyle w:val="ConsPlusNormal"/>
      </w:pPr>
    </w:p>
    <w:p w:rsidR="00A17E03" w:rsidRDefault="00A17E03">
      <w:pPr>
        <w:pStyle w:val="ConsPlusTitle"/>
        <w:jc w:val="center"/>
      </w:pPr>
      <w:bookmarkStart w:id="8" w:name="P345"/>
      <w:bookmarkEnd w:id="8"/>
      <w:r>
        <w:t>ПОРЯДОК И УСЛОВИЯ</w:t>
      </w:r>
    </w:p>
    <w:p w:rsidR="00A17E03" w:rsidRDefault="00A17E03">
      <w:pPr>
        <w:pStyle w:val="ConsPlusTitle"/>
        <w:jc w:val="center"/>
      </w:pPr>
      <w:r>
        <w:t>НАГРАЖДЕНИЯ ВЕДОМСТВЕННЫМИ НАГРАДАМИ МИНИСТЕРСТВА</w:t>
      </w:r>
    </w:p>
    <w:p w:rsidR="00A17E03" w:rsidRDefault="00A17E03">
      <w:pPr>
        <w:pStyle w:val="ConsPlusTitle"/>
        <w:jc w:val="center"/>
      </w:pPr>
      <w:r>
        <w:t>ОБРАЗОВАНИЯ, НАУКИ И МОЛОДЕЖНОЙ ПОЛИТИКИ РЕСПУБЛИКИ КОМИ</w:t>
      </w:r>
    </w:p>
    <w:p w:rsidR="00A17E03" w:rsidRDefault="00A17E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17E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7E03" w:rsidRDefault="00A17E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7E03" w:rsidRDefault="00A17E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Республики Коми от 24.05.2018 N 192-п)</w:t>
            </w:r>
          </w:p>
        </w:tc>
      </w:tr>
    </w:tbl>
    <w:p w:rsidR="00A17E03" w:rsidRDefault="00A17E03">
      <w:pPr>
        <w:pStyle w:val="ConsPlusNormal"/>
      </w:pPr>
    </w:p>
    <w:p w:rsidR="00A17E03" w:rsidRDefault="00A17E03">
      <w:pPr>
        <w:pStyle w:val="ConsPlusNormal"/>
        <w:ind w:firstLine="540"/>
        <w:jc w:val="both"/>
      </w:pPr>
      <w:r>
        <w:t>1. Для награждения ведомственной наградой Министерства образования, науки и молодежной политики Республики Коми (далее - ведомственная награда) на имя министра представляется ходатайство структурного подразделения Министерства, органа государственной власти Республики Коми, иного государственного органа Республики Коми, федерального органа государственной власти и их территориальных органов, организации, общественных объединений, подписанное его руководителем (далее - органы, организации).</w:t>
      </w:r>
    </w:p>
    <w:p w:rsidR="00A17E03" w:rsidRDefault="00A17E0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Минобрнауки Республики Коми от 24.05.2018 N 192-п)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2. Решение о представлении ходатайства о награждении принимается коллегиальным органом, уполномоченным на принятие таких решений, по месту основной работы представляемого к награждению.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3. Ходатайство о награждении может быть представлено в Министерство также органами местного самоуправления в отношении организаций, находящихся в ведении соответствующих органов местного самоуправления.</w:t>
      </w:r>
    </w:p>
    <w:p w:rsidR="00A17E03" w:rsidRDefault="00A17E03">
      <w:pPr>
        <w:pStyle w:val="ConsPlusNormal"/>
        <w:spacing w:before="220"/>
        <w:ind w:firstLine="540"/>
        <w:jc w:val="both"/>
      </w:pPr>
      <w:bookmarkStart w:id="9" w:name="P355"/>
      <w:bookmarkEnd w:id="9"/>
      <w:r>
        <w:t>4. В ходатайстве указываются следующие сведения: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- обоснование представления физического лица или трудового коллектива (далее - кандидат) к награждению;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- фамилия, имя, отчество (последнее - при наличии) кандидата;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- должность и место работы кандидата;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- указание на отсутствие дисциплинарных взысканий;</w:t>
      </w:r>
    </w:p>
    <w:p w:rsidR="00A17E03" w:rsidRDefault="00A17E03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Минобрнауки Республики Коми от 24.05.2018 N 192-п)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- количество работников в Министерстве, органе, организации с указанием процента работников, награжденных ведомственными наградами Министерства.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При представлении нескольких кандидатов ходатайство оформляется списком, составленным по алфавиту.</w:t>
      </w:r>
    </w:p>
    <w:p w:rsidR="00A17E03" w:rsidRDefault="00A17E03">
      <w:pPr>
        <w:pStyle w:val="ConsPlusNormal"/>
        <w:spacing w:before="220"/>
        <w:ind w:firstLine="540"/>
        <w:jc w:val="both"/>
      </w:pPr>
      <w:bookmarkStart w:id="10" w:name="P363"/>
      <w:bookmarkEnd w:id="10"/>
      <w:r>
        <w:t xml:space="preserve">5. К ходатайству о награждении прилагается наградной </w:t>
      </w:r>
      <w:hyperlink w:anchor="P402" w:history="1">
        <w:r>
          <w:rPr>
            <w:color w:val="0000FF"/>
          </w:rPr>
          <w:t>лист</w:t>
        </w:r>
      </w:hyperlink>
      <w:r>
        <w:t xml:space="preserve"> на каждого кандидата, который оформляется по форме согласно приложению 5 к приказу Министерства образования и молодежной политики Республики Коми "О ведомственных наградах Министерства образования и молодежной политики Республики Коми".</w:t>
      </w:r>
    </w:p>
    <w:p w:rsidR="00A17E03" w:rsidRDefault="00A17E03">
      <w:pPr>
        <w:pStyle w:val="ConsPlusNormal"/>
        <w:spacing w:before="220"/>
        <w:ind w:firstLine="540"/>
        <w:jc w:val="both"/>
      </w:pPr>
      <w:bookmarkStart w:id="11" w:name="P364"/>
      <w:bookmarkEnd w:id="11"/>
      <w:r>
        <w:t>6. В случае награждения в связи с юбилейной датой организации к ходатайству о награждении прилагается архивная справка о дате основания организации.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 xml:space="preserve">7. Лицо, представившее ходатайство о награждении, несет ответственность за правильность </w:t>
      </w:r>
      <w:r>
        <w:lastRenderedPageBreak/>
        <w:t>и достоверность сведений, изложенных в наградных листах и других документах, представляемых в качестве подтверждающих материалов.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8. Наградной лист представляется в печатном виде, помарки и исправления в нем не допускаются.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9. Фамилия, имя, отчество и дата рождения награждаемого указываются по паспорту. Наименование замещаемой должности и название органа, организации пишутся полностью, без сокращений.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В характеристике отражаются заслуги лица, представляемого к награждению, его конкретные результаты в работе не менее чем за последние 2 года, существенный вклад в развитие образования в Республике Коми и другие необходимые сведения.</w:t>
      </w:r>
    </w:p>
    <w:p w:rsidR="00A17E03" w:rsidRDefault="00A17E03">
      <w:pPr>
        <w:pStyle w:val="ConsPlusNormal"/>
        <w:spacing w:before="220"/>
        <w:ind w:firstLine="540"/>
        <w:jc w:val="both"/>
      </w:pPr>
      <w:bookmarkStart w:id="12" w:name="P369"/>
      <w:bookmarkEnd w:id="12"/>
      <w:r>
        <w:t>10. В случае представления к награждению трудового коллектива полностью, без сокращений указывается наименование органа, организации соответствующего трудового коллектива. Отражаются конкретные заслуги трудового коллектива, представляемого к награждению.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При поступлении ходатайства о награждении ведомственной наградой и документов, указанных в </w:t>
      </w:r>
      <w:hyperlink w:anchor="P363" w:history="1">
        <w:r>
          <w:rPr>
            <w:color w:val="0000FF"/>
          </w:rPr>
          <w:t>пунктах 5</w:t>
        </w:r>
      </w:hyperlink>
      <w:r>
        <w:t xml:space="preserve">, </w:t>
      </w:r>
      <w:hyperlink w:anchor="P364" w:history="1">
        <w:r>
          <w:rPr>
            <w:color w:val="0000FF"/>
          </w:rPr>
          <w:t>6</w:t>
        </w:r>
      </w:hyperlink>
      <w:r>
        <w:t xml:space="preserve"> настоящих Порядка и условий (далее - документы), ответственный сотрудник отдела организационно-правового обеспечения и кадровой работы (далее - сотрудник отдела организационно-правового обеспечения и кадровой работы) в течение 3 рабочих дней со дня поступления документов в отдел организационно-правового обеспечения и кадровой работы проверяет полноту (комплектность) представляемых документов и соответствие представленных</w:t>
      </w:r>
      <w:proofErr w:type="gramEnd"/>
      <w:r>
        <w:t xml:space="preserve"> документов требованиям, установленным </w:t>
      </w:r>
      <w:hyperlink w:anchor="P355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369" w:history="1">
        <w:r>
          <w:rPr>
            <w:color w:val="0000FF"/>
          </w:rPr>
          <w:t>10</w:t>
        </w:r>
      </w:hyperlink>
      <w:r>
        <w:t xml:space="preserve"> настоящих Порядка и условий, и передает документы заместителям министра, руководителям отделов, курирующим соответствующие направления деятельности, для согласования.</w:t>
      </w:r>
    </w:p>
    <w:p w:rsidR="00A17E03" w:rsidRDefault="00A17E0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Минобрнауки Республики Коми от 24.05.2018 N 192-п)</w:t>
      </w:r>
    </w:p>
    <w:p w:rsidR="00A17E03" w:rsidRDefault="00A17E03">
      <w:pPr>
        <w:pStyle w:val="ConsPlusNormal"/>
        <w:spacing w:before="220"/>
        <w:ind w:firstLine="540"/>
        <w:jc w:val="both"/>
      </w:pPr>
      <w:bookmarkStart w:id="13" w:name="P372"/>
      <w:bookmarkEnd w:id="13"/>
      <w:r>
        <w:t xml:space="preserve">В случае предоставления документов не в полном объеме или несоответствия представленных документов требованиям, установленным </w:t>
      </w:r>
      <w:hyperlink w:anchor="P355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369" w:history="1">
        <w:r>
          <w:rPr>
            <w:color w:val="0000FF"/>
          </w:rPr>
          <w:t>10</w:t>
        </w:r>
      </w:hyperlink>
      <w:r>
        <w:t xml:space="preserve"> настоящих Порядка и условий, сотрудник отдела организационно-правового обеспечения и кадровой работы возвращает их без рассмотрения органу, организации в течение 5 рабочих дней со дня поступления этих документов.</w:t>
      </w:r>
    </w:p>
    <w:p w:rsidR="00A17E03" w:rsidRDefault="00A17E03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Минобрнауки Республики Коми от 24.05.2018 N 192-п)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Орган, организация вправе повторно направить документы в Министерство после устранения оснований для возврата, предусмотренных настоящим пунктом.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Заместители министра, руководители отделов, курирующие соответствующие направления деятельности, в течение 3 рабочих дней со дня получения документов, указанных в </w:t>
      </w:r>
      <w:hyperlink w:anchor="P372" w:history="1">
        <w:r>
          <w:rPr>
            <w:color w:val="0000FF"/>
          </w:rPr>
          <w:t>абзаце втором в пункте 11</w:t>
        </w:r>
      </w:hyperlink>
      <w:r>
        <w:t xml:space="preserve"> настоящих Порядка и условий, принимают решение о согласовании (несогласовании) награждения ведомственной наградой, оформляемое их визой на ходатайстве о награждении ведомственной наградой, и передают документы в отдел организационно-правового обеспечения и кадровой работы.</w:t>
      </w:r>
      <w:proofErr w:type="gramEnd"/>
    </w:p>
    <w:p w:rsidR="00A17E03" w:rsidRDefault="00A17E0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Минобрнауки Республики Коми от 24.05.2018 N 192-п)</w:t>
      </w:r>
    </w:p>
    <w:p w:rsidR="00A17E03" w:rsidRDefault="00A17E03">
      <w:pPr>
        <w:pStyle w:val="ConsPlusNormal"/>
        <w:spacing w:before="220"/>
        <w:ind w:firstLine="540"/>
        <w:jc w:val="both"/>
      </w:pPr>
      <w:proofErr w:type="gramStart"/>
      <w:r>
        <w:t>Документы с визой заместителя министра, руководителя отдела, курирующего соответствующие направления деятельности, о согласовании (несогласовании) награждения ведомственной наградой передаются сотрудником отдела организационно-правового обеспечения и кадровой работы министру в течение 3 рабочих дней со дня их получения отделом организационно-правового обеспечения и кадровой работы.</w:t>
      </w:r>
      <w:proofErr w:type="gramEnd"/>
    </w:p>
    <w:p w:rsidR="00A17E03" w:rsidRDefault="00A17E0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Минобрнауки Республики Коми от 24.05.2018 N 192-п)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 xml:space="preserve">13. Министр принимает решение о награждении, отказе в награждении ведомственной наградой в течение 3 рабочих дней со дня получения документов. В случае принятия решения о награждении ведомственной наградой сотрудник отдела организационно-правового обеспечения и кадровой работы в течение 3 рабочих дней со дня принятия решения о награждении готовит </w:t>
      </w:r>
      <w:r>
        <w:lastRenderedPageBreak/>
        <w:t>проект приказа и направляет его на подпись министру.</w:t>
      </w:r>
    </w:p>
    <w:p w:rsidR="00A17E03" w:rsidRDefault="00A17E03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Минобрнауки Республики Коми от 24.05.2018 N 192-п)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В случае принятия министром решения об отказе в награждении ведомственной наградой сотрудник отдела организационно-правового обеспечения и кадровой работы в течение 3 рабочих дней со дня принятия решения об отказе в награждении готовит уведомление об отказе в награждении с указанием причин отказа и направляет его органам, организациям.</w:t>
      </w:r>
    </w:p>
    <w:p w:rsidR="00A17E03" w:rsidRDefault="00A17E0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Минобрнауки Республики Коми от 24.05.2018 N 192-п)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Основаниями к отказу в награждении являются: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1) в ходатайстве не отражены заслуги кандидата к награждению;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2) несоответствие заслуг кандидата к награждению виду ведомственной награды Министерства или условиям награждения, предусмотренным настоящими Порядком и условиями;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3) внесение представления в период срока действия дисциплинарного взыскания, примененного к кандидату к награждению.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14. Сведения о награждении вносятся в личное дело, в трудовую книжку награждаемого лица в порядке, установленном законодательством Российской Федерации.</w:t>
      </w:r>
    </w:p>
    <w:p w:rsidR="00A17E03" w:rsidRDefault="00A17E03">
      <w:pPr>
        <w:pStyle w:val="ConsPlusNormal"/>
        <w:spacing w:before="220"/>
        <w:ind w:firstLine="540"/>
        <w:jc w:val="both"/>
      </w:pPr>
      <w:r>
        <w:t>15. Вручение ведомственной награды производит министр или иное лицо по его поручению не позднее 30 рабочих дней со дня издания приказа о награждении. Вручение производится в торжественной обстановке лично награжденному лицу или трудовому коллективу.</w:t>
      </w:r>
    </w:p>
    <w:p w:rsidR="00A17E03" w:rsidRDefault="00A17E03">
      <w:pPr>
        <w:pStyle w:val="ConsPlusNormal"/>
      </w:pPr>
    </w:p>
    <w:p w:rsidR="00A17E03" w:rsidRDefault="00A17E03">
      <w:pPr>
        <w:pStyle w:val="ConsPlusNormal"/>
      </w:pPr>
    </w:p>
    <w:p w:rsidR="00A17E03" w:rsidRDefault="00A17E03">
      <w:pPr>
        <w:pStyle w:val="ConsPlusNormal"/>
      </w:pPr>
    </w:p>
    <w:p w:rsidR="00A17E03" w:rsidRDefault="00A17E03">
      <w:pPr>
        <w:pStyle w:val="ConsPlusNormal"/>
      </w:pPr>
    </w:p>
    <w:p w:rsidR="00A17E03" w:rsidRDefault="00A17E03">
      <w:pPr>
        <w:pStyle w:val="ConsPlusNormal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</w:p>
    <w:p w:rsidR="00A17E03" w:rsidRDefault="00A17E03">
      <w:pPr>
        <w:pStyle w:val="ConsPlusNormal"/>
        <w:jc w:val="right"/>
        <w:outlineLvl w:val="0"/>
      </w:pPr>
      <w:r>
        <w:lastRenderedPageBreak/>
        <w:t>Утвержден</w:t>
      </w:r>
    </w:p>
    <w:p w:rsidR="00A17E03" w:rsidRDefault="00A17E03">
      <w:pPr>
        <w:pStyle w:val="ConsPlusNormal"/>
        <w:jc w:val="right"/>
      </w:pPr>
      <w:r>
        <w:t>Приказом</w:t>
      </w:r>
    </w:p>
    <w:p w:rsidR="00A17E03" w:rsidRDefault="00A17E03">
      <w:pPr>
        <w:pStyle w:val="ConsPlusNormal"/>
        <w:jc w:val="right"/>
      </w:pPr>
      <w:r>
        <w:t>Министерства образования</w:t>
      </w:r>
    </w:p>
    <w:p w:rsidR="00A17E03" w:rsidRDefault="00A17E03">
      <w:pPr>
        <w:pStyle w:val="ConsPlusNormal"/>
        <w:jc w:val="right"/>
      </w:pPr>
      <w:r>
        <w:t>и молодежной политики</w:t>
      </w:r>
    </w:p>
    <w:p w:rsidR="00A17E03" w:rsidRDefault="00A17E03">
      <w:pPr>
        <w:pStyle w:val="ConsPlusNormal"/>
        <w:jc w:val="right"/>
      </w:pPr>
      <w:r>
        <w:t>Республики Коми</w:t>
      </w:r>
    </w:p>
    <w:p w:rsidR="00A17E03" w:rsidRDefault="00A17E03">
      <w:pPr>
        <w:pStyle w:val="ConsPlusNormal"/>
        <w:jc w:val="right"/>
      </w:pPr>
      <w:r>
        <w:t>от 18 апреля 2016 г. N 121</w:t>
      </w:r>
    </w:p>
    <w:p w:rsidR="00A17E03" w:rsidRDefault="00CD3963">
      <w:pPr>
        <w:pStyle w:val="ConsPlusNormal"/>
        <w:jc w:val="right"/>
      </w:pPr>
      <w:hyperlink r:id="rId37" w:history="1">
        <w:r w:rsidR="00A17E03">
          <w:rPr>
            <w:color w:val="0000FF"/>
          </w:rPr>
          <w:t>(приложение 6)</w:t>
        </w:r>
      </w:hyperlink>
    </w:p>
    <w:p w:rsidR="00A17E03" w:rsidRDefault="00A17E03">
      <w:pPr>
        <w:pStyle w:val="ConsPlusNormal"/>
      </w:pPr>
    </w:p>
    <w:p w:rsidR="00A17E03" w:rsidRDefault="00A17E03">
      <w:pPr>
        <w:pStyle w:val="ConsPlusNonformat"/>
        <w:jc w:val="both"/>
      </w:pPr>
      <w:bookmarkStart w:id="14" w:name="P402"/>
      <w:bookmarkEnd w:id="14"/>
      <w:r>
        <w:t xml:space="preserve">                              НАГРАДНОЙ ЛИСТ</w:t>
      </w:r>
    </w:p>
    <w:p w:rsidR="00A17E03" w:rsidRDefault="00A17E03">
      <w:pPr>
        <w:pStyle w:val="ConsPlusNonformat"/>
        <w:jc w:val="both"/>
      </w:pPr>
      <w:r>
        <w:t xml:space="preserve">    для представления к награждению ведомственной наградой Министерства</w:t>
      </w:r>
    </w:p>
    <w:p w:rsidR="00A17E03" w:rsidRDefault="00A17E03">
      <w:pPr>
        <w:pStyle w:val="ConsPlusNonformat"/>
        <w:jc w:val="both"/>
      </w:pPr>
      <w:r>
        <w:t xml:space="preserve">             образования и молодежной политики Республики Коми</w:t>
      </w:r>
    </w:p>
    <w:p w:rsidR="00A17E03" w:rsidRDefault="00A17E03">
      <w:pPr>
        <w:pStyle w:val="ConsPlusNonformat"/>
        <w:jc w:val="both"/>
      </w:pPr>
      <w:r>
        <w:t xml:space="preserve">    ___________________________________________________________________</w:t>
      </w:r>
    </w:p>
    <w:p w:rsidR="00A17E03" w:rsidRDefault="00A17E03">
      <w:pPr>
        <w:pStyle w:val="ConsPlusNonformat"/>
        <w:jc w:val="both"/>
      </w:pPr>
      <w:r>
        <w:t xml:space="preserve">                           наименование награды</w:t>
      </w:r>
    </w:p>
    <w:p w:rsidR="00A17E03" w:rsidRDefault="00A17E03">
      <w:pPr>
        <w:pStyle w:val="ConsPlusNonformat"/>
        <w:jc w:val="both"/>
      </w:pPr>
    </w:p>
    <w:p w:rsidR="00A17E03" w:rsidRDefault="00A17E03">
      <w:pPr>
        <w:pStyle w:val="ConsPlusNonformat"/>
        <w:jc w:val="both"/>
      </w:pPr>
      <w:r>
        <w:t xml:space="preserve">    1. Фамилия, имя, отчество _____________________________________________</w:t>
      </w:r>
    </w:p>
    <w:p w:rsidR="00A17E03" w:rsidRDefault="00A17E03">
      <w:pPr>
        <w:pStyle w:val="ConsPlusNonformat"/>
        <w:jc w:val="both"/>
      </w:pPr>
      <w:r>
        <w:t xml:space="preserve">    2. Должность __________________________________________________________</w:t>
      </w:r>
    </w:p>
    <w:p w:rsidR="00A17E03" w:rsidRDefault="00A17E03">
      <w:pPr>
        <w:pStyle w:val="ConsPlusNonformat"/>
        <w:jc w:val="both"/>
      </w:pPr>
      <w:r>
        <w:t xml:space="preserve">    3. Место работы _______________________________________________________</w:t>
      </w:r>
    </w:p>
    <w:p w:rsidR="00A17E03" w:rsidRDefault="00A17E03">
      <w:pPr>
        <w:pStyle w:val="ConsPlusNonformat"/>
        <w:jc w:val="both"/>
      </w:pPr>
      <w:r>
        <w:t xml:space="preserve">                         (полное наименование организации, учреждения)</w:t>
      </w:r>
    </w:p>
    <w:p w:rsidR="00A17E03" w:rsidRDefault="00A17E03">
      <w:pPr>
        <w:pStyle w:val="ConsPlusNonformat"/>
        <w:jc w:val="both"/>
      </w:pPr>
      <w:r>
        <w:t xml:space="preserve">    4. Дата рождения __________________________________ (число, месяц, год)</w:t>
      </w:r>
    </w:p>
    <w:p w:rsidR="00A17E03" w:rsidRDefault="00A17E03">
      <w:pPr>
        <w:pStyle w:val="ConsPlusNonformat"/>
        <w:jc w:val="both"/>
      </w:pPr>
      <w:r>
        <w:t xml:space="preserve">    4. Образование ________________________________________________________</w:t>
      </w:r>
    </w:p>
    <w:p w:rsidR="00A17E03" w:rsidRDefault="00A17E03">
      <w:pPr>
        <w:pStyle w:val="ConsPlusNonformat"/>
        <w:jc w:val="both"/>
      </w:pPr>
      <w:r>
        <w:t xml:space="preserve">                       (наименование учебного заведения, год окончания)</w:t>
      </w:r>
    </w:p>
    <w:p w:rsidR="00A17E03" w:rsidRDefault="00A17E03">
      <w:pPr>
        <w:pStyle w:val="ConsPlusNonformat"/>
        <w:jc w:val="both"/>
      </w:pPr>
      <w:r>
        <w:t xml:space="preserve">    5. Какими наградами награжде</w:t>
      </w:r>
      <w:proofErr w:type="gramStart"/>
      <w:r>
        <w:t>н(</w:t>
      </w:r>
      <w:proofErr w:type="gramEnd"/>
      <w:r>
        <w:t>а) и даты награждений</w:t>
      </w:r>
    </w:p>
    <w:p w:rsidR="00A17E03" w:rsidRDefault="00A17E03">
      <w:pPr>
        <w:pStyle w:val="ConsPlusNonformat"/>
        <w:jc w:val="both"/>
      </w:pPr>
      <w:r>
        <w:t>___________________________________________________________________________</w:t>
      </w:r>
    </w:p>
    <w:p w:rsidR="00A17E03" w:rsidRDefault="00A17E03">
      <w:pPr>
        <w:pStyle w:val="ConsPlusNonformat"/>
        <w:jc w:val="both"/>
      </w:pPr>
      <w:r>
        <w:t xml:space="preserve">    Стаж работы: общий __________________; в отрасли _____________________;</w:t>
      </w:r>
    </w:p>
    <w:p w:rsidR="00A17E03" w:rsidRDefault="00A17E03">
      <w:pPr>
        <w:pStyle w:val="ConsPlusNonformat"/>
        <w:jc w:val="both"/>
      </w:pPr>
      <w:r>
        <w:t>в организации _____________________; в должности __________________________</w:t>
      </w:r>
    </w:p>
    <w:p w:rsidR="00A17E03" w:rsidRDefault="00A17E03">
      <w:pPr>
        <w:pStyle w:val="ConsPlusNonformat"/>
        <w:jc w:val="both"/>
      </w:pPr>
      <w:r>
        <w:t xml:space="preserve">    6. Кандидатура ________________________________________________________</w:t>
      </w:r>
    </w:p>
    <w:p w:rsidR="00A17E03" w:rsidRDefault="00A17E03">
      <w:pPr>
        <w:pStyle w:val="ConsPlusNonformat"/>
        <w:jc w:val="both"/>
      </w:pPr>
      <w:proofErr w:type="gramStart"/>
      <w:r>
        <w:t>рекомендована  (наименование  коллегиального  органа  организации (органа),</w:t>
      </w:r>
      <w:proofErr w:type="gramEnd"/>
    </w:p>
    <w:p w:rsidR="00A17E03" w:rsidRDefault="00A17E03">
      <w:pPr>
        <w:pStyle w:val="ConsPlusNonformat"/>
        <w:jc w:val="both"/>
      </w:pPr>
      <w:r>
        <w:t>дата обсуждения, N протокола) _____________________________________________</w:t>
      </w:r>
    </w:p>
    <w:p w:rsidR="00A17E03" w:rsidRDefault="00A17E03">
      <w:pPr>
        <w:pStyle w:val="ConsPlusNonformat"/>
        <w:jc w:val="both"/>
      </w:pPr>
      <w:r>
        <w:t xml:space="preserve">    Характеристика        с        указанием        конкретных       заслуг</w:t>
      </w:r>
    </w:p>
    <w:p w:rsidR="00A17E03" w:rsidRDefault="00A17E03">
      <w:pPr>
        <w:pStyle w:val="ConsPlusNonformat"/>
        <w:jc w:val="both"/>
      </w:pPr>
      <w:r>
        <w:t>___________________________________________________________________________</w:t>
      </w:r>
    </w:p>
    <w:p w:rsidR="00A17E03" w:rsidRDefault="00A17E03">
      <w:pPr>
        <w:pStyle w:val="ConsPlusNonformat"/>
        <w:jc w:val="both"/>
      </w:pPr>
      <w:r>
        <w:t>___________________________________________________________________________</w:t>
      </w:r>
    </w:p>
    <w:p w:rsidR="00A17E03" w:rsidRDefault="00A17E03">
      <w:pPr>
        <w:pStyle w:val="ConsPlusNonformat"/>
        <w:jc w:val="both"/>
      </w:pPr>
      <w:r>
        <w:t>___________________________________________________________________________</w:t>
      </w:r>
    </w:p>
    <w:p w:rsidR="00A17E03" w:rsidRDefault="00A17E03">
      <w:pPr>
        <w:pStyle w:val="ConsPlusNonformat"/>
        <w:jc w:val="both"/>
      </w:pPr>
      <w:r>
        <w:t>___________________________________________________________________________</w:t>
      </w:r>
    </w:p>
    <w:p w:rsidR="00A17E03" w:rsidRDefault="00A17E03">
      <w:pPr>
        <w:pStyle w:val="ConsPlusNonformat"/>
        <w:jc w:val="both"/>
      </w:pPr>
      <w:r>
        <w:t>___________________________________________________________________________</w:t>
      </w:r>
    </w:p>
    <w:p w:rsidR="00A17E03" w:rsidRDefault="00A17E03">
      <w:pPr>
        <w:pStyle w:val="ConsPlusNonformat"/>
        <w:jc w:val="both"/>
      </w:pPr>
      <w:r>
        <w:t>___________________________________________________________________________</w:t>
      </w:r>
    </w:p>
    <w:p w:rsidR="00A17E03" w:rsidRDefault="00A17E03">
      <w:pPr>
        <w:pStyle w:val="ConsPlusNonformat"/>
        <w:jc w:val="both"/>
      </w:pPr>
      <w:r>
        <w:t>___________________________________________________________________________</w:t>
      </w:r>
    </w:p>
    <w:p w:rsidR="00A17E03" w:rsidRDefault="00A17E03">
      <w:pPr>
        <w:pStyle w:val="ConsPlusNonformat"/>
        <w:jc w:val="both"/>
      </w:pPr>
      <w:r>
        <w:t>___________________________________________________________________________</w:t>
      </w:r>
    </w:p>
    <w:p w:rsidR="00A17E03" w:rsidRDefault="00A17E03">
      <w:pPr>
        <w:pStyle w:val="ConsPlusNonformat"/>
        <w:jc w:val="both"/>
      </w:pPr>
      <w:r>
        <w:t>___________________________________________________________________________</w:t>
      </w:r>
    </w:p>
    <w:p w:rsidR="00A17E03" w:rsidRDefault="00A17E03">
      <w:pPr>
        <w:pStyle w:val="ConsPlusNonformat"/>
        <w:jc w:val="both"/>
      </w:pPr>
      <w:r>
        <w:t>___________________________________________________________________________</w:t>
      </w:r>
    </w:p>
    <w:p w:rsidR="00A17E03" w:rsidRDefault="00A17E03">
      <w:pPr>
        <w:pStyle w:val="ConsPlusNonformat"/>
        <w:jc w:val="both"/>
      </w:pPr>
      <w:r>
        <w:t>___________________________________________________________________________</w:t>
      </w:r>
    </w:p>
    <w:p w:rsidR="00A17E03" w:rsidRDefault="00A17E03">
      <w:pPr>
        <w:pStyle w:val="ConsPlusNonformat"/>
        <w:jc w:val="both"/>
      </w:pPr>
      <w:r>
        <w:t>___________________________________________________________________________</w:t>
      </w:r>
    </w:p>
    <w:p w:rsidR="00A17E03" w:rsidRDefault="00A17E03">
      <w:pPr>
        <w:pStyle w:val="ConsPlusNonformat"/>
        <w:jc w:val="both"/>
      </w:pPr>
      <w:r>
        <w:t>___________________________________________________________________________</w:t>
      </w:r>
    </w:p>
    <w:p w:rsidR="00A17E03" w:rsidRDefault="00A17E03">
      <w:pPr>
        <w:pStyle w:val="ConsPlusNonformat"/>
        <w:jc w:val="both"/>
      </w:pPr>
      <w:r>
        <w:t>___________________________________________________________________________</w:t>
      </w:r>
    </w:p>
    <w:p w:rsidR="00A17E03" w:rsidRDefault="00A17E03">
      <w:pPr>
        <w:pStyle w:val="ConsPlusNonformat"/>
        <w:jc w:val="both"/>
      </w:pPr>
      <w:r>
        <w:t>___________________________________________________________________________</w:t>
      </w:r>
    </w:p>
    <w:p w:rsidR="00A17E03" w:rsidRDefault="00A17E03">
      <w:pPr>
        <w:pStyle w:val="ConsPlusNonformat"/>
        <w:jc w:val="both"/>
      </w:pPr>
      <w:r>
        <w:t>___________________________________________________________________________</w:t>
      </w:r>
    </w:p>
    <w:p w:rsidR="00A17E03" w:rsidRDefault="00A17E03">
      <w:pPr>
        <w:pStyle w:val="ConsPlusNonformat"/>
        <w:jc w:val="both"/>
      </w:pPr>
      <w:r>
        <w:t>___________________________________________________________________________</w:t>
      </w:r>
    </w:p>
    <w:p w:rsidR="00A17E03" w:rsidRDefault="00A17E03">
      <w:pPr>
        <w:pStyle w:val="ConsPlusNonformat"/>
        <w:jc w:val="both"/>
      </w:pPr>
      <w:r>
        <w:t>___________________________________________________________________________</w:t>
      </w:r>
    </w:p>
    <w:p w:rsidR="00A17E03" w:rsidRDefault="00A17E03">
      <w:pPr>
        <w:pStyle w:val="ConsPlusNonformat"/>
        <w:jc w:val="both"/>
      </w:pPr>
      <w:r>
        <w:t>___________________________________________________________________________</w:t>
      </w:r>
    </w:p>
    <w:p w:rsidR="00A17E03" w:rsidRDefault="00A17E03">
      <w:pPr>
        <w:pStyle w:val="ConsPlusNonformat"/>
        <w:jc w:val="both"/>
      </w:pPr>
      <w:r>
        <w:t>___________________________________________________________________________</w:t>
      </w:r>
    </w:p>
    <w:p w:rsidR="00A17E03" w:rsidRDefault="00A17E03">
      <w:pPr>
        <w:pStyle w:val="ConsPlusNonformat"/>
        <w:jc w:val="both"/>
      </w:pPr>
      <w:r>
        <w:t>___________________________________________________________________________</w:t>
      </w:r>
    </w:p>
    <w:p w:rsidR="00A17E03" w:rsidRDefault="00A17E03">
      <w:pPr>
        <w:pStyle w:val="ConsPlusNonformat"/>
        <w:jc w:val="both"/>
      </w:pPr>
      <w:bookmarkStart w:id="15" w:name="_GoBack"/>
      <w:bookmarkEnd w:id="15"/>
    </w:p>
    <w:p w:rsidR="00A17E03" w:rsidRDefault="00A17E03">
      <w:pPr>
        <w:pStyle w:val="ConsPlusNonformat"/>
        <w:jc w:val="both"/>
      </w:pPr>
      <w:r>
        <w:t xml:space="preserve">    Руководитель организации (органа)         Председатель коллегиального</w:t>
      </w:r>
    </w:p>
    <w:p w:rsidR="00A17E03" w:rsidRDefault="00A17E03">
      <w:pPr>
        <w:pStyle w:val="ConsPlusNonformat"/>
        <w:jc w:val="both"/>
      </w:pPr>
      <w:r>
        <w:t xml:space="preserve">                                              органа организации (органа)</w:t>
      </w:r>
    </w:p>
    <w:p w:rsidR="00A17E03" w:rsidRDefault="00A17E03">
      <w:pPr>
        <w:pStyle w:val="ConsPlusNonformat"/>
        <w:jc w:val="both"/>
      </w:pPr>
      <w:r>
        <w:t xml:space="preserve">    ________________________________       ________________________________</w:t>
      </w:r>
    </w:p>
    <w:p w:rsidR="00A17E03" w:rsidRDefault="00A17E03">
      <w:pPr>
        <w:pStyle w:val="ConsPlusNonformat"/>
        <w:jc w:val="both"/>
      </w:pPr>
      <w:r>
        <w:t xml:space="preserve">               (подпись)                              (подпись)</w:t>
      </w:r>
    </w:p>
    <w:p w:rsidR="00A17E03" w:rsidRDefault="00A17E03">
      <w:pPr>
        <w:pStyle w:val="ConsPlusNonformat"/>
        <w:jc w:val="both"/>
      </w:pPr>
      <w:r>
        <w:t xml:space="preserve">    ________________________________       ________________________________</w:t>
      </w:r>
    </w:p>
    <w:p w:rsidR="00A17E03" w:rsidRDefault="00A17E03">
      <w:pPr>
        <w:pStyle w:val="ConsPlusNonformat"/>
        <w:jc w:val="both"/>
      </w:pPr>
      <w:r>
        <w:t xml:space="preserve">            (Фамилия, И.О.)                        (Фамилия, И.О.)</w:t>
      </w:r>
    </w:p>
    <w:p w:rsidR="00A17E03" w:rsidRDefault="00A17E03">
      <w:pPr>
        <w:pStyle w:val="ConsPlusNonformat"/>
        <w:jc w:val="both"/>
      </w:pPr>
    </w:p>
    <w:p w:rsidR="00A17E03" w:rsidRDefault="00A17E03">
      <w:pPr>
        <w:pStyle w:val="ConsPlusNonformat"/>
        <w:jc w:val="both"/>
      </w:pPr>
      <w:r>
        <w:t xml:space="preserve">    М.П.</w:t>
      </w:r>
    </w:p>
    <w:p w:rsidR="00A17E03" w:rsidRDefault="00A17E03">
      <w:pPr>
        <w:pStyle w:val="ConsPlusNonformat"/>
        <w:jc w:val="both"/>
      </w:pPr>
    </w:p>
    <w:p w:rsidR="00A17E03" w:rsidRDefault="00A17E03">
      <w:pPr>
        <w:pStyle w:val="ConsPlusNonformat"/>
        <w:jc w:val="both"/>
      </w:pPr>
      <w:r>
        <w:t xml:space="preserve">                        "__" ____________ 20__ года</w:t>
      </w:r>
    </w:p>
    <w:p w:rsidR="00A17E03" w:rsidRDefault="00A17E03">
      <w:pPr>
        <w:pStyle w:val="ConsPlusNormal"/>
      </w:pPr>
    </w:p>
    <w:p w:rsidR="00A17E03" w:rsidRDefault="00A17E03">
      <w:pPr>
        <w:pStyle w:val="ConsPlusNormal"/>
      </w:pPr>
    </w:p>
    <w:p w:rsidR="00A17E03" w:rsidRDefault="00A17E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5D44" w:rsidRDefault="00B25D44"/>
    <w:sectPr w:rsidR="00B25D44" w:rsidSect="00A17E0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E03"/>
    <w:rsid w:val="00A17E03"/>
    <w:rsid w:val="00B25D44"/>
    <w:rsid w:val="00CD3963"/>
    <w:rsid w:val="00F15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7E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7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7E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7E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7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7E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2EF1183216F1136BD92C59ECC7890604033DCA1F5977786829CCDE71D3E59FFDCF446D452E324557A70EAFNEB9M" TargetMode="External"/><Relationship Id="rId13" Type="http://schemas.openxmlformats.org/officeDocument/2006/relationships/hyperlink" Target="consultantplus://offline/ref=802EF1183216F1136BD92C59ECC7890604033DCA1F5977786829CCDE71D3E59FFDCF446D452E324557A70EAENEB9M" TargetMode="External"/><Relationship Id="rId18" Type="http://schemas.openxmlformats.org/officeDocument/2006/relationships/hyperlink" Target="consultantplus://offline/ref=802EF1183216F1136BD92C59ECC7890604033DCA1F5977786829CCDE71D3E59FFDCF446D452E324557A70EADNEBEM" TargetMode="External"/><Relationship Id="rId26" Type="http://schemas.openxmlformats.org/officeDocument/2006/relationships/hyperlink" Target="consultantplus://offline/ref=802EF1183216F1136BD92C59ECC7890604033DCA1F5977786829CCDE71D3E59FFDCF446D452E324557A70EA8NEBBM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02EF1183216F1136BD92C59ECC7890604033DCA1F5977786829CCDE71D3E59FFDCF446D452E324557A70EAENEB7M" TargetMode="External"/><Relationship Id="rId34" Type="http://schemas.openxmlformats.org/officeDocument/2006/relationships/hyperlink" Target="consultantplus://offline/ref=802EF1183216F1136BD92C59ECC7890604033DCA1F5977786829CCDE71D3E59FFDCF446D452E324557A70EA7NEBEM" TargetMode="External"/><Relationship Id="rId7" Type="http://schemas.openxmlformats.org/officeDocument/2006/relationships/hyperlink" Target="consultantplus://offline/ref=802EF1183216F1136BD92C59ECC7890604033DCA1F5977786829CCDE71D3E59FFDCF446D452E324557A70EAFNEB8M" TargetMode="External"/><Relationship Id="rId12" Type="http://schemas.openxmlformats.org/officeDocument/2006/relationships/hyperlink" Target="consultantplus://offline/ref=802EF1183216F1136BD92C59ECC7890604033DCA17597C776C2191D4798AE99DNFBAM" TargetMode="External"/><Relationship Id="rId17" Type="http://schemas.openxmlformats.org/officeDocument/2006/relationships/hyperlink" Target="consultantplus://offline/ref=802EF1183216F1136BD92C59ECC7890604033DCA1F5977786829CCDE71D3E59FFDCF446D452E324557A70EADNEBFM" TargetMode="External"/><Relationship Id="rId25" Type="http://schemas.openxmlformats.org/officeDocument/2006/relationships/hyperlink" Target="consultantplus://offline/ref=802EF1183216F1136BD92C59ECC7890604033DCA1F5977786829CCDE71D3E59FFDCF446D452E324557A70EA9NEB6M" TargetMode="External"/><Relationship Id="rId33" Type="http://schemas.openxmlformats.org/officeDocument/2006/relationships/hyperlink" Target="consultantplus://offline/ref=802EF1183216F1136BD92C59ECC7890604033DCA1F5977786829CCDE71D3E59FFDCF446D452E324557A70EA7NEBEM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2EF1183216F1136BD92C59ECC7890604033DCA1F5977786829CCDE71D3E59FFDCF446D452E324557A70EAENEB6M" TargetMode="External"/><Relationship Id="rId20" Type="http://schemas.openxmlformats.org/officeDocument/2006/relationships/hyperlink" Target="consultantplus://offline/ref=802EF1183216F1136BD92C59ECC7890604033DCA1F5977786829CCDE71D3E59FFDCF446D452E324557A70EABNEB9M" TargetMode="External"/><Relationship Id="rId29" Type="http://schemas.openxmlformats.org/officeDocument/2006/relationships/hyperlink" Target="consultantplus://offline/ref=802EF1183216F1136BD92C59ECC7890604033DCA1F5977786829CCDE71D3E59FFDCF446D452E324557A70EA8NEB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2EF1183216F1136BD92C59ECC7890604033DCA1F5976726B2CCCDE71D3E59FFDCF446D452E324557A70FACNEBFM" TargetMode="External"/><Relationship Id="rId11" Type="http://schemas.openxmlformats.org/officeDocument/2006/relationships/hyperlink" Target="consultantplus://offline/ref=802EF1183216F1136BD92C59ECC7890604033DCA1F5977786829CCDE71D3E59FFDCF446D452E324557A70EAFNEB9M" TargetMode="External"/><Relationship Id="rId24" Type="http://schemas.openxmlformats.org/officeDocument/2006/relationships/hyperlink" Target="consultantplus://offline/ref=802EF1183216F1136BD92C59ECC7890604033DCA1F5977786829CCDE71D3E59FFDCF446D452E324557A70EABNEB6M" TargetMode="External"/><Relationship Id="rId32" Type="http://schemas.openxmlformats.org/officeDocument/2006/relationships/hyperlink" Target="consultantplus://offline/ref=802EF1183216F1136BD92C59ECC7890604033DCA1F5977786829CCDE71D3E59FFDCF446D452E324557A70EA7NEBEM" TargetMode="External"/><Relationship Id="rId37" Type="http://schemas.openxmlformats.org/officeDocument/2006/relationships/hyperlink" Target="consultantplus://offline/ref=802EF1183216F1136BD92C59ECC7890604033DCA1F5977786829CCDE71D3E59FFDCF446D452E324557A70EAENEB7M" TargetMode="External"/><Relationship Id="rId40" Type="http://schemas.microsoft.com/office/2007/relationships/stylesWithEffects" Target="stylesWithEffects.xml"/><Relationship Id="rId5" Type="http://schemas.openxmlformats.org/officeDocument/2006/relationships/hyperlink" Target="consultantplus://offline/ref=802EF1183216F1136BD92C59ECC7890604033DCA1F5F7A73602FCCDE71D3E59FFDCF446D452E324557A70FA8NEBDM" TargetMode="External"/><Relationship Id="rId15" Type="http://schemas.openxmlformats.org/officeDocument/2006/relationships/hyperlink" Target="consultantplus://offline/ref=802EF1183216F1136BD92C59ECC7890604033DCA1F5977786829CCDE71D3E59FFDCF446D452E324557A70EAENEB7M" TargetMode="External"/><Relationship Id="rId23" Type="http://schemas.openxmlformats.org/officeDocument/2006/relationships/hyperlink" Target="consultantplus://offline/ref=802EF1183216F1136BD92C59ECC7890604033DCA1F5977786829CCDE71D3E59FFDCF446D452E324557A70EABNEB7M" TargetMode="External"/><Relationship Id="rId28" Type="http://schemas.openxmlformats.org/officeDocument/2006/relationships/hyperlink" Target="consultantplus://offline/ref=802EF1183216F1136BD92C59ECC7890604033DCA1F5977786829CCDE71D3E59FFDCF446D452E324557A70EA8NEBAM" TargetMode="External"/><Relationship Id="rId36" Type="http://schemas.openxmlformats.org/officeDocument/2006/relationships/hyperlink" Target="consultantplus://offline/ref=802EF1183216F1136BD92C59ECC7890604033DCA1F5977786829CCDE71D3E59FFDCF446D452E324557A70EA7NEBEM" TargetMode="External"/><Relationship Id="rId10" Type="http://schemas.openxmlformats.org/officeDocument/2006/relationships/hyperlink" Target="consultantplus://offline/ref=802EF1183216F1136BD92C59ECC7890604033DCA1F5977786829CCDE71D3E59FFDCF446D452E324557A70EAENEBAM" TargetMode="External"/><Relationship Id="rId19" Type="http://schemas.openxmlformats.org/officeDocument/2006/relationships/hyperlink" Target="consultantplus://offline/ref=802EF1183216F1136BD92C59ECC7890604033DCA1F5977786829CCDE71D3E59FFDCF446D452E324557A70EABNEBEM" TargetMode="External"/><Relationship Id="rId31" Type="http://schemas.openxmlformats.org/officeDocument/2006/relationships/hyperlink" Target="consultantplus://offline/ref=802EF1183216F1136BD92C59ECC7890604033DCA1F5977786829CCDE71D3E59FFDCF446D452E324557A70EA7NEBEM" TargetMode="External"/><Relationship Id="rId4" Type="http://schemas.openxmlformats.org/officeDocument/2006/relationships/hyperlink" Target="consultantplus://offline/ref=802EF1183216F1136BD92C59ECC7890604033DCA1F5977786829CCDE71D3E59FFDCF446D452E324557A70EAFNEBAM" TargetMode="External"/><Relationship Id="rId9" Type="http://schemas.openxmlformats.org/officeDocument/2006/relationships/hyperlink" Target="consultantplus://offline/ref=802EF1183216F1136BD92C59ECC7890604033DCA1F5977786829CCDE71D3E59FFDCF446D452E324557A70EAFNEB7M" TargetMode="External"/><Relationship Id="rId14" Type="http://schemas.openxmlformats.org/officeDocument/2006/relationships/hyperlink" Target="consultantplus://offline/ref=802EF1183216F1136BD92C59ECC7890604033DCA1F5977786829CCDE71D3E59FFDCF446D452E324557A70EAENEB8M" TargetMode="External"/><Relationship Id="rId22" Type="http://schemas.openxmlformats.org/officeDocument/2006/relationships/hyperlink" Target="consultantplus://offline/ref=802EF1183216F1136BD92C59ECC7890604033DCA1F5977786829CCDE71D3E59FFDCF446D452E324557A70EABNEB8M" TargetMode="External"/><Relationship Id="rId27" Type="http://schemas.openxmlformats.org/officeDocument/2006/relationships/hyperlink" Target="consultantplus://offline/ref=802EF1183216F1136BD92C59ECC7890604033DCA1F5977786829CCDE71D3E59FFDCF446D452E324557A70EAENEB7M" TargetMode="External"/><Relationship Id="rId30" Type="http://schemas.openxmlformats.org/officeDocument/2006/relationships/hyperlink" Target="consultantplus://offline/ref=802EF1183216F1136BD92C59ECC7890604033DCA1F5977786829CCDE71D3E59FFDCF446D452E324557A70EA8NEB7M" TargetMode="External"/><Relationship Id="rId35" Type="http://schemas.openxmlformats.org/officeDocument/2006/relationships/hyperlink" Target="consultantplus://offline/ref=802EF1183216F1136BD92C59ECC7890604033DCA1F5977786829CCDE71D3E59FFDCF446D452E324557A70EA7NEB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6037</Words>
  <Characters>34414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Плехова Елена Витальевна</dc:creator>
  <cp:lastModifiedBy>mp.bespalowa</cp:lastModifiedBy>
  <cp:revision>2</cp:revision>
  <dcterms:created xsi:type="dcterms:W3CDTF">2019-04-15T06:14:00Z</dcterms:created>
  <dcterms:modified xsi:type="dcterms:W3CDTF">2019-04-15T06:14:00Z</dcterms:modified>
</cp:coreProperties>
</file>